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13D16" w14:textId="77777777" w:rsidR="00765848" w:rsidRDefault="00DC2463">
      <w:pPr>
        <w:jc w:val="center"/>
      </w:pPr>
      <w:r>
        <w:t>Superior Charter Township Parks &amp; Recreation Commission</w:t>
      </w:r>
    </w:p>
    <w:p w14:paraId="71D156B2" w14:textId="77777777" w:rsidR="00765848" w:rsidRDefault="00DC2463">
      <w:pPr>
        <w:jc w:val="center"/>
      </w:pPr>
      <w:r>
        <w:t>Regular Meeting</w:t>
      </w:r>
    </w:p>
    <w:p w14:paraId="06F7E57A" w14:textId="77777777" w:rsidR="00765848" w:rsidRDefault="00DC2463">
      <w:pPr>
        <w:jc w:val="center"/>
      </w:pPr>
      <w:r>
        <w:t>June 24, 2024</w:t>
      </w:r>
    </w:p>
    <w:p w14:paraId="6F2B21B4" w14:textId="77777777" w:rsidR="00765848" w:rsidRDefault="00765848">
      <w:pPr>
        <w:jc w:val="center"/>
      </w:pPr>
    </w:p>
    <w:p w14:paraId="64B8F2EB" w14:textId="6B2B3B69" w:rsidR="00765848" w:rsidRDefault="00057096">
      <w:pPr>
        <w:jc w:val="center"/>
      </w:pPr>
      <w:r>
        <w:t>Approv</w:t>
      </w:r>
      <w:r w:rsidR="00DC2463">
        <w:t>ed Minutes</w:t>
      </w:r>
    </w:p>
    <w:p w14:paraId="264C1D61" w14:textId="77777777" w:rsidR="00765848" w:rsidRDefault="00765848"/>
    <w:p w14:paraId="510FDD51" w14:textId="77777777" w:rsidR="00765848" w:rsidRDefault="00DC2463">
      <w:r>
        <w:t>Meeting called to order at 6:35 p.m.</w:t>
      </w:r>
    </w:p>
    <w:p w14:paraId="68AA466A" w14:textId="77777777" w:rsidR="00765848" w:rsidRDefault="00765848"/>
    <w:p w14:paraId="675C301D" w14:textId="77777777" w:rsidR="00765848" w:rsidRDefault="00DC2463">
      <w:r>
        <w:t>Commissioners present:  Guy Conti, Curtis Freeman, Nahid-Sanii-Yahyai, Riley Schofield, Jack Smiley</w:t>
      </w:r>
    </w:p>
    <w:p w14:paraId="56AEC00B" w14:textId="77777777" w:rsidR="00765848" w:rsidRDefault="00DC2463">
      <w:r>
        <w:t>Excused:  Martha Kern-Boprie; Absent:  Greg Vessels.  Quorum is established.</w:t>
      </w:r>
    </w:p>
    <w:p w14:paraId="090A5B56" w14:textId="77777777" w:rsidR="00765848" w:rsidRDefault="00765848"/>
    <w:p w14:paraId="6D5EB6F3" w14:textId="77777777" w:rsidR="00765848" w:rsidRDefault="00DC2463">
      <w:r>
        <w:t>Agenda.  Jack Smiley moved to adopt agenda with addition of Rock property under new business. Supported by Curtis Freeman. Amended agenda approved unanimously.</w:t>
      </w:r>
    </w:p>
    <w:p w14:paraId="659D77C5" w14:textId="77777777" w:rsidR="00765848" w:rsidRDefault="00765848"/>
    <w:p w14:paraId="6508A531" w14:textId="646865D5" w:rsidR="00765848" w:rsidRDefault="00DC2463">
      <w:r>
        <w:t xml:space="preserve">May 28, </w:t>
      </w:r>
      <w:proofErr w:type="gramStart"/>
      <w:r>
        <w:t>2024</w:t>
      </w:r>
      <w:proofErr w:type="gramEnd"/>
      <w:r>
        <w:t xml:space="preserve"> Meeting Minutes. Riley Schofield moved approval of previous month’s minutes.  Seconded by Curtis Freeman.  The Chair adds to her line in New Business, D</w:t>
      </w:r>
      <w:proofErr w:type="gramStart"/>
      <w:r>
        <w:t>:  “</w:t>
      </w:r>
      <w:proofErr w:type="gramEnd"/>
      <w:r>
        <w:t>so long as it is permitted by law.”  Jack Smiley noted that under #13, Pleas and petitions, “conservancy farm” should be capitalized. Approved unanimously.</w:t>
      </w:r>
    </w:p>
    <w:p w14:paraId="17B646D5" w14:textId="77777777" w:rsidR="00765848" w:rsidRDefault="00765848"/>
    <w:p w14:paraId="46C820C9" w14:textId="5B02333F" w:rsidR="00765848" w:rsidRDefault="00DC2463">
      <w:r>
        <w:t>Citizen participation:  Jan Piert said that she was pleased that the Board of Trustees moved Rock Property to Parks &amp; Recreation. She hopes that the Commission will get broad input concerning the future of the property.  Is interested in a millage for parks &amp; recreation.</w:t>
      </w:r>
    </w:p>
    <w:p w14:paraId="069E9CD5" w14:textId="77777777" w:rsidR="00765848" w:rsidRDefault="00765848"/>
    <w:p w14:paraId="0DF35ABE" w14:textId="77777777" w:rsidR="00765848" w:rsidRDefault="00DC2463">
      <w:r>
        <w:t>Reports.</w:t>
      </w:r>
    </w:p>
    <w:p w14:paraId="4BECE9D0" w14:textId="77777777" w:rsidR="00765848" w:rsidRDefault="00DC2463">
      <w:r>
        <w:t>Director report:  Juan Bradford will be away until next Monday, July 1, with limited contact.</w:t>
      </w:r>
    </w:p>
    <w:p w14:paraId="5AD2B2A4" w14:textId="77777777" w:rsidR="00765848" w:rsidRDefault="00DC2463">
      <w:r>
        <w:t>Board Liaison report:  submitted in writing.</w:t>
      </w:r>
    </w:p>
    <w:p w14:paraId="601C34DD" w14:textId="77777777" w:rsidR="00765848" w:rsidRDefault="00DC2463">
      <w:r>
        <w:t>Board meeting attendee:  Jack provided a written report.</w:t>
      </w:r>
    </w:p>
    <w:p w14:paraId="3524E2B8" w14:textId="77777777" w:rsidR="00765848" w:rsidRDefault="00DC2463">
      <w:r>
        <w:t>Park Steward:  no report</w:t>
      </w:r>
    </w:p>
    <w:p w14:paraId="631A7DEA" w14:textId="77777777" w:rsidR="00765848" w:rsidRDefault="00DC2463">
      <w:r>
        <w:t>Safety: no concerns.</w:t>
      </w:r>
    </w:p>
    <w:p w14:paraId="0A5D6861" w14:textId="77777777" w:rsidR="00765848" w:rsidRDefault="00765848"/>
    <w:p w14:paraId="3C7A1A12" w14:textId="77777777" w:rsidR="00765848" w:rsidRDefault="00DC2463">
      <w:r>
        <w:t>Curtis Freeman moved to receive reports, supported by Riley Schofield.  Unanimously approved.</w:t>
      </w:r>
    </w:p>
    <w:p w14:paraId="3346ED4C" w14:textId="77777777" w:rsidR="00765848" w:rsidRDefault="00765848"/>
    <w:p w14:paraId="430A3E66" w14:textId="77777777" w:rsidR="00765848" w:rsidRDefault="00DC2463">
      <w:r>
        <w:t xml:space="preserve">Communications.  </w:t>
      </w:r>
    </w:p>
    <w:p w14:paraId="7B0894F6" w14:textId="670B2B49" w:rsidR="00765848" w:rsidRDefault="00DC2463">
      <w:r>
        <w:t>Curtis Freeman moved to receive communications, supported by Riley Schofield.  Unanimously approved.</w:t>
      </w:r>
    </w:p>
    <w:p w14:paraId="13478D44" w14:textId="77777777" w:rsidR="00765848" w:rsidRDefault="00765848"/>
    <w:p w14:paraId="3B0332C2" w14:textId="77777777" w:rsidR="00765848" w:rsidRDefault="00DC2463">
      <w:r>
        <w:t>Old Business</w:t>
      </w:r>
    </w:p>
    <w:p w14:paraId="04BF1A24" w14:textId="77777777" w:rsidR="00765848" w:rsidRDefault="00DC2463">
      <w:r>
        <w:t>Community Center Advisory Committee Update.  Closing will happen in mid-July.  Things are moving along.</w:t>
      </w:r>
    </w:p>
    <w:p w14:paraId="325A8C81" w14:textId="77777777" w:rsidR="00765848" w:rsidRDefault="00DC2463">
      <w:r>
        <w:t xml:space="preserve">Ypsilanti Township Community Center. No progress.  Guy asked Juan Bradford to ask our </w:t>
      </w:r>
      <w:proofErr w:type="gramStart"/>
      <w:r>
        <w:t>Supervisor</w:t>
      </w:r>
      <w:proofErr w:type="gramEnd"/>
      <w:r>
        <w:t xml:space="preserve"> to contact Brenda Stumbo, Ypsilanti Township Supervisor.</w:t>
      </w:r>
    </w:p>
    <w:p w14:paraId="56CCF7E5" w14:textId="77777777" w:rsidR="00765848" w:rsidRDefault="00DC2463">
      <w:r>
        <w:t>Fireman’s Park Improvement Update:  working on final punch list.  Mostly turf issues.</w:t>
      </w:r>
    </w:p>
    <w:p w14:paraId="104EED87" w14:textId="77777777" w:rsidR="00765848" w:rsidRDefault="00765848"/>
    <w:p w14:paraId="3EFB05A5" w14:textId="77777777" w:rsidR="00765848" w:rsidRDefault="00DC2463">
      <w:r>
        <w:t>New Business</w:t>
      </w:r>
    </w:p>
    <w:p w14:paraId="3F146E39" w14:textId="77777777" w:rsidR="00765848" w:rsidRDefault="00DC2463">
      <w:r>
        <w:t>Resolution proclaiming July 2024 Parks &amp; Recreation Month.  Guy Conti moved to approve the resolution, supported by Nahid Sanii-Yahyai.  Approved unanimously.</w:t>
      </w:r>
    </w:p>
    <w:p w14:paraId="0DD54E09" w14:textId="77777777" w:rsidR="00765848" w:rsidRDefault="00DC2463">
      <w:r>
        <w:t>Emergency purchase:  tandem axle landscape trailer.  Guy Conti moved approval to purchase trailer for $5658.00 from DR Sales of Milan.  Supported by Nahid Sanii-Yahyai.  Passed unanimously on roll call vote.</w:t>
      </w:r>
    </w:p>
    <w:p w14:paraId="4B1F7421" w14:textId="77777777" w:rsidR="00765848" w:rsidRDefault="00DC2463">
      <w:r>
        <w:t>Movies on the Green, July 13 - volunteers:  Chair and Curtis Freeman will be there.  Movie is Up.</w:t>
      </w:r>
    </w:p>
    <w:p w14:paraId="10B6ED0F" w14:textId="77777777" w:rsidR="00765848" w:rsidRDefault="00DC2463">
      <w:r>
        <w:t>Bug Hunt - scheduled for July 27</w:t>
      </w:r>
      <w:r>
        <w:rPr>
          <w:vertAlign w:val="superscript"/>
        </w:rPr>
        <w:t xml:space="preserve">th </w:t>
      </w:r>
      <w:r>
        <w:t xml:space="preserve">at Cherry Hill Nature Preserve.  </w:t>
      </w:r>
    </w:p>
    <w:p w14:paraId="54B10E79" w14:textId="3A101420" w:rsidR="00765848" w:rsidRDefault="00DC2463">
      <w:r>
        <w:t xml:space="preserve">Rock Property:  Moved by Guy Conti, supported by Nahid-Sanii-Yahyai to establish a committee to develop plans for the Rock property, consisting of Curtis Freeman, Jack Smiley, Greg </w:t>
      </w:r>
      <w:proofErr w:type="gramStart"/>
      <w:r>
        <w:t>Vessels</w:t>
      </w:r>
      <w:proofErr w:type="gramEnd"/>
      <w:r>
        <w:t xml:space="preserve"> or Martha Kern-Boprie, and Jan Piert as a member from the public. The Chair will designate the committee chairperson. Approved unanimously.</w:t>
      </w:r>
    </w:p>
    <w:p w14:paraId="27851060" w14:textId="77777777" w:rsidR="00765848" w:rsidRDefault="00765848"/>
    <w:p w14:paraId="36D1F33D" w14:textId="77777777" w:rsidR="00765848" w:rsidRDefault="00DC2463">
      <w:r>
        <w:t>Bills for Payment $41,451.81.  Moved by Curtis Freeman, supported by Guy Conti.  Approved.</w:t>
      </w:r>
    </w:p>
    <w:p w14:paraId="2F6D4620" w14:textId="77777777" w:rsidR="00765848" w:rsidRDefault="00765848"/>
    <w:p w14:paraId="0E2800BC" w14:textId="77777777" w:rsidR="00765848" w:rsidRDefault="00DC2463">
      <w:r>
        <w:t>Financial Statement.  Riley Schofield moved to approve, supported by Curtis Freeman. Approved.</w:t>
      </w:r>
    </w:p>
    <w:p w14:paraId="2FB0EE3C" w14:textId="77777777" w:rsidR="00765848" w:rsidRDefault="00765848"/>
    <w:p w14:paraId="31B047A5" w14:textId="77777777" w:rsidR="00765848" w:rsidRDefault="00DC2463">
      <w:r>
        <w:t>Pleas and Petitions:  Jan Piert requests that we forbid canvassing for election at Superior Day.  Guy Conti mentioned first amendment rights but suggested some alternatives, such as a special designated area.  Curtis Freeman asked us to look at things from the perspective of the candidate.</w:t>
      </w:r>
    </w:p>
    <w:p w14:paraId="52B9423B" w14:textId="77777777" w:rsidR="00765848" w:rsidRDefault="00DC2463">
      <w:r>
        <w:t>Bernice Lindke remarked that the rent we charge for the Rock Property cannot exceed 5% of annual debt service.</w:t>
      </w:r>
    </w:p>
    <w:p w14:paraId="282EC19A" w14:textId="77777777" w:rsidR="00765848" w:rsidRDefault="00765848"/>
    <w:p w14:paraId="5C1CF840" w14:textId="6D55AF56" w:rsidR="00765848" w:rsidRDefault="00DC2463">
      <w:r>
        <w:lastRenderedPageBreak/>
        <w:t>Adjourn:  Motioned by Curtis Freeman, supported by Riley Schofield.  Unanimously approved.  Adjourned 7:40pm.</w:t>
      </w:r>
    </w:p>
    <w:sectPr w:rsidR="00765848" w:rsidSect="00DC2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10B33" w14:textId="77777777" w:rsidR="00DC2463" w:rsidRDefault="00DC2463">
      <w:r>
        <w:separator/>
      </w:r>
    </w:p>
  </w:endnote>
  <w:endnote w:type="continuationSeparator" w:id="0">
    <w:p w14:paraId="01B09862" w14:textId="77777777" w:rsidR="00DC2463" w:rsidRDefault="00D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88B1" w14:textId="77777777" w:rsidR="00057096" w:rsidRDefault="00057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1EAA5" w14:textId="77777777" w:rsidR="00765848" w:rsidRDefault="00765848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232E" w14:textId="77777777" w:rsidR="00057096" w:rsidRDefault="0005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200D0" w14:textId="77777777" w:rsidR="00DC2463" w:rsidRDefault="00DC2463">
      <w:r>
        <w:separator/>
      </w:r>
    </w:p>
  </w:footnote>
  <w:footnote w:type="continuationSeparator" w:id="0">
    <w:p w14:paraId="0D10501D" w14:textId="77777777" w:rsidR="00DC2463" w:rsidRDefault="00DC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5C1A" w14:textId="77777777" w:rsidR="00057096" w:rsidRDefault="00057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A77C" w14:textId="1B66167D" w:rsidR="00FE22BE" w:rsidRDefault="00FE22BE">
    <w:pPr>
      <w:pStyle w:val="Header"/>
    </w:pPr>
    <w:r>
      <w:t xml:space="preserve">Approved by the Superior Charter Township Park Commission on July 22, </w:t>
    </w:r>
    <w:r>
      <w:t>2024</w:t>
    </w:r>
  </w:p>
  <w:p w14:paraId="1EC554C3" w14:textId="77777777" w:rsidR="00765848" w:rsidRDefault="0076584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D0C72" w14:textId="77777777" w:rsidR="00057096" w:rsidRDefault="00057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48"/>
    <w:rsid w:val="00057096"/>
    <w:rsid w:val="00087B7A"/>
    <w:rsid w:val="003B35DA"/>
    <w:rsid w:val="00765848"/>
    <w:rsid w:val="00997959"/>
    <w:rsid w:val="00C23E8B"/>
    <w:rsid w:val="00DC2463"/>
    <w:rsid w:val="00F91F13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8DB4"/>
  <w15:docId w15:val="{6E31D6AC-C61C-4D75-9EA8-4A61FBB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kern w:val="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7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96"/>
    <w:rPr>
      <w:rFonts w:cs="Arial Unicode MS"/>
      <w:color w:val="000000"/>
      <w:kern w:val="1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057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096"/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Kern-Boprie, Martha</dc:creator>
  <cp:lastModifiedBy>Kern-Boprie, Martha</cp:lastModifiedBy>
  <cp:revision>2</cp:revision>
  <cp:lastPrinted>2024-07-22T12:47:00Z</cp:lastPrinted>
  <dcterms:created xsi:type="dcterms:W3CDTF">2024-07-25T14:11:00Z</dcterms:created>
  <dcterms:modified xsi:type="dcterms:W3CDTF">2024-07-25T14:11:00Z</dcterms:modified>
</cp:coreProperties>
</file>