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F3A7" w14:textId="17F8D682" w:rsidR="0096563F" w:rsidRDefault="0096563F" w:rsidP="0096563F">
      <w:pPr>
        <w:spacing w:after="0"/>
        <w:jc w:val="center"/>
        <w:rPr>
          <w:sz w:val="20"/>
          <w:szCs w:val="20"/>
        </w:rPr>
      </w:pPr>
      <w:r>
        <w:rPr>
          <w:sz w:val="20"/>
          <w:szCs w:val="20"/>
        </w:rPr>
        <w:t>Superior Charter Township Park Commission</w:t>
      </w:r>
    </w:p>
    <w:p w14:paraId="25756D01" w14:textId="48264C8B" w:rsidR="0096563F" w:rsidRDefault="0096563F" w:rsidP="0096563F">
      <w:pPr>
        <w:spacing w:after="0"/>
        <w:jc w:val="center"/>
        <w:rPr>
          <w:sz w:val="20"/>
          <w:szCs w:val="20"/>
        </w:rPr>
      </w:pPr>
      <w:r>
        <w:rPr>
          <w:sz w:val="20"/>
          <w:szCs w:val="20"/>
        </w:rPr>
        <w:t>Regular Meeting</w:t>
      </w:r>
    </w:p>
    <w:p w14:paraId="16BC3264" w14:textId="17164B9B" w:rsidR="0096563F" w:rsidRDefault="0096563F" w:rsidP="0096563F">
      <w:pPr>
        <w:spacing w:after="0"/>
        <w:jc w:val="center"/>
        <w:rPr>
          <w:sz w:val="20"/>
          <w:szCs w:val="20"/>
        </w:rPr>
      </w:pPr>
      <w:r>
        <w:rPr>
          <w:sz w:val="20"/>
          <w:szCs w:val="20"/>
        </w:rPr>
        <w:t>October 27, 2025</w:t>
      </w:r>
    </w:p>
    <w:p w14:paraId="58068407" w14:textId="77777777" w:rsidR="0096563F" w:rsidRDefault="0096563F" w:rsidP="0096563F">
      <w:pPr>
        <w:spacing w:after="0"/>
        <w:jc w:val="center"/>
        <w:rPr>
          <w:sz w:val="20"/>
          <w:szCs w:val="20"/>
        </w:rPr>
      </w:pPr>
    </w:p>
    <w:p w14:paraId="66AA211C" w14:textId="28C81E2B" w:rsidR="0096563F" w:rsidRDefault="00D50210" w:rsidP="0096563F">
      <w:pPr>
        <w:spacing w:after="0"/>
        <w:jc w:val="center"/>
        <w:rPr>
          <w:sz w:val="20"/>
          <w:szCs w:val="20"/>
        </w:rPr>
      </w:pPr>
      <w:r>
        <w:rPr>
          <w:sz w:val="20"/>
          <w:szCs w:val="20"/>
        </w:rPr>
        <w:t>Approv</w:t>
      </w:r>
      <w:r w:rsidR="0096563F">
        <w:rPr>
          <w:sz w:val="20"/>
          <w:szCs w:val="20"/>
        </w:rPr>
        <w:t>ed Minutes</w:t>
      </w:r>
    </w:p>
    <w:p w14:paraId="218DF1D4" w14:textId="77777777" w:rsidR="0096563F" w:rsidRDefault="0096563F" w:rsidP="0096563F">
      <w:pPr>
        <w:spacing w:after="0"/>
        <w:jc w:val="center"/>
        <w:rPr>
          <w:sz w:val="20"/>
          <w:szCs w:val="20"/>
        </w:rPr>
      </w:pPr>
    </w:p>
    <w:p w14:paraId="06C9E0B3" w14:textId="29CAF206" w:rsidR="0096563F" w:rsidRDefault="0096563F" w:rsidP="0096563F">
      <w:pPr>
        <w:pStyle w:val="ListParagraph"/>
        <w:numPr>
          <w:ilvl w:val="0"/>
          <w:numId w:val="1"/>
        </w:numPr>
        <w:spacing w:after="0"/>
        <w:rPr>
          <w:sz w:val="20"/>
          <w:szCs w:val="20"/>
        </w:rPr>
      </w:pPr>
      <w:r>
        <w:rPr>
          <w:sz w:val="20"/>
          <w:szCs w:val="20"/>
        </w:rPr>
        <w:t>Call to Order</w:t>
      </w:r>
    </w:p>
    <w:p w14:paraId="303F5EFD" w14:textId="27E82D08" w:rsidR="0096563F" w:rsidRDefault="0096563F" w:rsidP="0096563F">
      <w:pPr>
        <w:pStyle w:val="ListParagraph"/>
        <w:spacing w:after="0"/>
        <w:rPr>
          <w:sz w:val="20"/>
          <w:szCs w:val="20"/>
        </w:rPr>
      </w:pPr>
      <w:r>
        <w:rPr>
          <w:sz w:val="20"/>
          <w:szCs w:val="20"/>
        </w:rPr>
        <w:t>The meeting was called to order by Chair Nahid Sanii-Yahyai at 6:30 pm.</w:t>
      </w:r>
    </w:p>
    <w:p w14:paraId="56C3DFBB" w14:textId="77777777" w:rsidR="0096563F" w:rsidRDefault="0096563F" w:rsidP="0096563F">
      <w:pPr>
        <w:spacing w:after="0"/>
        <w:rPr>
          <w:sz w:val="20"/>
          <w:szCs w:val="20"/>
        </w:rPr>
      </w:pPr>
    </w:p>
    <w:p w14:paraId="61E9FC5E" w14:textId="51F13F47" w:rsidR="0096563F" w:rsidRDefault="0096563F" w:rsidP="0096563F">
      <w:pPr>
        <w:pStyle w:val="ListParagraph"/>
        <w:numPr>
          <w:ilvl w:val="0"/>
          <w:numId w:val="1"/>
        </w:numPr>
        <w:spacing w:after="0"/>
        <w:rPr>
          <w:sz w:val="20"/>
          <w:szCs w:val="20"/>
        </w:rPr>
      </w:pPr>
      <w:r>
        <w:rPr>
          <w:sz w:val="20"/>
          <w:szCs w:val="20"/>
        </w:rPr>
        <w:t>Roll Call</w:t>
      </w:r>
    </w:p>
    <w:p w14:paraId="65CF2E7E" w14:textId="607111A8" w:rsidR="0096563F" w:rsidRDefault="0096563F" w:rsidP="0096563F">
      <w:pPr>
        <w:pStyle w:val="ListParagraph"/>
        <w:spacing w:after="0"/>
        <w:rPr>
          <w:sz w:val="20"/>
          <w:szCs w:val="20"/>
        </w:rPr>
      </w:pPr>
      <w:r>
        <w:rPr>
          <w:sz w:val="20"/>
          <w:szCs w:val="20"/>
        </w:rPr>
        <w:t>Park Commissioners present: Nahid Sanii-Yahyai, Greg Vessels, Martha Kern-Boprie, Jack Smiley, Sharon Bryant-Phillips, Matthew Yahyai</w:t>
      </w:r>
    </w:p>
    <w:p w14:paraId="7E977F48" w14:textId="77777777" w:rsidR="0096563F" w:rsidRDefault="0096563F" w:rsidP="0096563F">
      <w:pPr>
        <w:pStyle w:val="ListParagraph"/>
        <w:spacing w:after="0"/>
        <w:rPr>
          <w:sz w:val="20"/>
          <w:szCs w:val="20"/>
        </w:rPr>
      </w:pPr>
    </w:p>
    <w:p w14:paraId="7B5F1DEC" w14:textId="5DF1CB82" w:rsidR="0096563F" w:rsidRDefault="0096563F" w:rsidP="0096563F">
      <w:pPr>
        <w:pStyle w:val="ListParagraph"/>
        <w:spacing w:after="0"/>
        <w:rPr>
          <w:sz w:val="20"/>
          <w:szCs w:val="20"/>
        </w:rPr>
      </w:pPr>
      <w:r>
        <w:rPr>
          <w:sz w:val="20"/>
          <w:szCs w:val="20"/>
        </w:rPr>
        <w:t>Park Commissioners absent: Curtis Freeman – excused</w:t>
      </w:r>
    </w:p>
    <w:p w14:paraId="74840CA0" w14:textId="77777777" w:rsidR="0096563F" w:rsidRDefault="0096563F" w:rsidP="0096563F">
      <w:pPr>
        <w:pStyle w:val="ListParagraph"/>
        <w:spacing w:after="0"/>
        <w:rPr>
          <w:sz w:val="20"/>
          <w:szCs w:val="20"/>
        </w:rPr>
      </w:pPr>
    </w:p>
    <w:p w14:paraId="7DC1BABB" w14:textId="27129928" w:rsidR="0096563F" w:rsidRDefault="0096563F" w:rsidP="0096563F">
      <w:pPr>
        <w:pStyle w:val="ListParagraph"/>
        <w:spacing w:after="0"/>
        <w:rPr>
          <w:sz w:val="20"/>
          <w:szCs w:val="20"/>
        </w:rPr>
      </w:pPr>
      <w:r>
        <w:rPr>
          <w:sz w:val="20"/>
          <w:szCs w:val="20"/>
        </w:rPr>
        <w:t>Others present: Trustee Sarah Devereaux; Juan Bradford, Parks &amp; Recreation Director; Susan LaCroix; Brenda Baker</w:t>
      </w:r>
    </w:p>
    <w:p w14:paraId="49EC45B4" w14:textId="77777777" w:rsidR="0096563F" w:rsidRDefault="0096563F" w:rsidP="0096563F">
      <w:pPr>
        <w:spacing w:after="0"/>
        <w:rPr>
          <w:sz w:val="20"/>
          <w:szCs w:val="20"/>
        </w:rPr>
      </w:pPr>
    </w:p>
    <w:p w14:paraId="785D671A" w14:textId="188132EE" w:rsidR="0096563F" w:rsidRDefault="0096563F" w:rsidP="0096563F">
      <w:pPr>
        <w:pStyle w:val="ListParagraph"/>
        <w:numPr>
          <w:ilvl w:val="0"/>
          <w:numId w:val="1"/>
        </w:numPr>
        <w:spacing w:after="0"/>
        <w:rPr>
          <w:sz w:val="20"/>
          <w:szCs w:val="20"/>
        </w:rPr>
      </w:pPr>
      <w:r>
        <w:rPr>
          <w:sz w:val="20"/>
          <w:szCs w:val="20"/>
        </w:rPr>
        <w:t>Flag Salute</w:t>
      </w:r>
    </w:p>
    <w:p w14:paraId="1A01504C" w14:textId="74583651" w:rsidR="0096563F" w:rsidRDefault="0096563F" w:rsidP="0096563F">
      <w:pPr>
        <w:pStyle w:val="ListParagraph"/>
        <w:spacing w:after="0"/>
        <w:rPr>
          <w:sz w:val="20"/>
          <w:szCs w:val="20"/>
        </w:rPr>
      </w:pPr>
      <w:r>
        <w:rPr>
          <w:sz w:val="20"/>
          <w:szCs w:val="20"/>
        </w:rPr>
        <w:t>Chair Nahid Sanii-Yahyai led those assembled in the Pledge of Allegiance to the Flag.</w:t>
      </w:r>
    </w:p>
    <w:p w14:paraId="778589E0" w14:textId="77777777" w:rsidR="00DA6444" w:rsidRDefault="00DA6444" w:rsidP="00DA6444">
      <w:pPr>
        <w:spacing w:after="0"/>
        <w:rPr>
          <w:sz w:val="20"/>
          <w:szCs w:val="20"/>
        </w:rPr>
      </w:pPr>
    </w:p>
    <w:p w14:paraId="71DE48D5" w14:textId="61E4212C" w:rsidR="00DA6444" w:rsidRDefault="00DA6444" w:rsidP="00DA6444">
      <w:pPr>
        <w:pStyle w:val="ListParagraph"/>
        <w:numPr>
          <w:ilvl w:val="0"/>
          <w:numId w:val="1"/>
        </w:numPr>
        <w:spacing w:after="0"/>
        <w:rPr>
          <w:sz w:val="20"/>
          <w:szCs w:val="20"/>
        </w:rPr>
      </w:pPr>
      <w:r>
        <w:rPr>
          <w:sz w:val="20"/>
          <w:szCs w:val="20"/>
        </w:rPr>
        <w:t>Agenda Approval</w:t>
      </w:r>
    </w:p>
    <w:p w14:paraId="3FB075F5" w14:textId="505E698E" w:rsidR="00DA6444" w:rsidRDefault="00DA6444" w:rsidP="00DA6444">
      <w:pPr>
        <w:pStyle w:val="ListParagraph"/>
        <w:spacing w:after="0"/>
        <w:rPr>
          <w:sz w:val="20"/>
          <w:szCs w:val="20"/>
        </w:rPr>
      </w:pPr>
      <w:r>
        <w:rPr>
          <w:sz w:val="20"/>
          <w:szCs w:val="20"/>
        </w:rPr>
        <w:t>It was moved by Nahid Sanii-Yahyai and supported by Greg Vessels with a spelling correction to Old Business C. Budget Preparation.  The year should be 2026 rather than 2025.  The motion carried.</w:t>
      </w:r>
    </w:p>
    <w:p w14:paraId="52B640DC" w14:textId="77777777" w:rsidR="00322715" w:rsidRDefault="00322715" w:rsidP="00322715">
      <w:pPr>
        <w:spacing w:after="0"/>
        <w:rPr>
          <w:sz w:val="20"/>
          <w:szCs w:val="20"/>
        </w:rPr>
      </w:pPr>
    </w:p>
    <w:p w14:paraId="3E8A1D2D" w14:textId="4E81FB12" w:rsidR="00322715" w:rsidRDefault="00322715" w:rsidP="00322715">
      <w:pPr>
        <w:pStyle w:val="ListParagraph"/>
        <w:numPr>
          <w:ilvl w:val="0"/>
          <w:numId w:val="1"/>
        </w:numPr>
        <w:spacing w:after="0"/>
        <w:rPr>
          <w:sz w:val="20"/>
          <w:szCs w:val="20"/>
        </w:rPr>
      </w:pPr>
      <w:r>
        <w:rPr>
          <w:sz w:val="20"/>
          <w:szCs w:val="20"/>
        </w:rPr>
        <w:t>Prior Meeting Minutes Approval</w:t>
      </w:r>
    </w:p>
    <w:p w14:paraId="217E2087" w14:textId="76D31515" w:rsidR="00322715" w:rsidRDefault="00322715" w:rsidP="00322715">
      <w:pPr>
        <w:pStyle w:val="ListParagraph"/>
        <w:numPr>
          <w:ilvl w:val="0"/>
          <w:numId w:val="2"/>
        </w:numPr>
        <w:spacing w:after="0"/>
        <w:rPr>
          <w:sz w:val="20"/>
          <w:szCs w:val="20"/>
        </w:rPr>
      </w:pPr>
      <w:r>
        <w:rPr>
          <w:sz w:val="20"/>
          <w:szCs w:val="20"/>
        </w:rPr>
        <w:t xml:space="preserve">September 22, </w:t>
      </w:r>
      <w:r w:rsidR="00645F5B">
        <w:rPr>
          <w:sz w:val="20"/>
          <w:szCs w:val="20"/>
        </w:rPr>
        <w:t>2025,</w:t>
      </w:r>
      <w:r>
        <w:rPr>
          <w:sz w:val="20"/>
          <w:szCs w:val="20"/>
        </w:rPr>
        <w:t xml:space="preserve"> Regular Meeting</w:t>
      </w:r>
    </w:p>
    <w:p w14:paraId="50B0D1B8" w14:textId="61FEAF30" w:rsidR="00322715" w:rsidRDefault="00322715" w:rsidP="00322715">
      <w:pPr>
        <w:pStyle w:val="ListParagraph"/>
        <w:spacing w:after="0"/>
        <w:ind w:left="1080"/>
        <w:rPr>
          <w:sz w:val="20"/>
          <w:szCs w:val="20"/>
        </w:rPr>
      </w:pPr>
      <w:r>
        <w:rPr>
          <w:sz w:val="20"/>
          <w:szCs w:val="20"/>
        </w:rPr>
        <w:t>It was moved by Matthew Yahyai and supported by Greg Vessels to approve the minutes of 9/22/2025 as drafted.  The motion carried.</w:t>
      </w:r>
    </w:p>
    <w:p w14:paraId="5DF5D338" w14:textId="77777777" w:rsidR="008955C9" w:rsidRDefault="008955C9" w:rsidP="008955C9">
      <w:pPr>
        <w:spacing w:after="0"/>
        <w:rPr>
          <w:sz w:val="20"/>
          <w:szCs w:val="20"/>
        </w:rPr>
      </w:pPr>
    </w:p>
    <w:p w14:paraId="608A96DA" w14:textId="05A8B85C" w:rsidR="008955C9" w:rsidRDefault="008955C9" w:rsidP="008955C9">
      <w:pPr>
        <w:pStyle w:val="ListParagraph"/>
        <w:numPr>
          <w:ilvl w:val="0"/>
          <w:numId w:val="1"/>
        </w:numPr>
        <w:spacing w:after="0"/>
        <w:rPr>
          <w:sz w:val="20"/>
          <w:szCs w:val="20"/>
        </w:rPr>
      </w:pPr>
      <w:r>
        <w:rPr>
          <w:sz w:val="20"/>
          <w:szCs w:val="20"/>
        </w:rPr>
        <w:t>Citizen Participation</w:t>
      </w:r>
    </w:p>
    <w:p w14:paraId="2B9DCC32" w14:textId="50E297A1" w:rsidR="008955C9" w:rsidRDefault="008955C9" w:rsidP="008955C9">
      <w:pPr>
        <w:pStyle w:val="ListParagraph"/>
        <w:spacing w:after="0"/>
        <w:rPr>
          <w:sz w:val="20"/>
          <w:szCs w:val="20"/>
        </w:rPr>
      </w:pPr>
      <w:r>
        <w:rPr>
          <w:sz w:val="20"/>
          <w:szCs w:val="20"/>
        </w:rPr>
        <w:t>There was none.</w:t>
      </w:r>
    </w:p>
    <w:p w14:paraId="6C24055D" w14:textId="77777777" w:rsidR="008955C9" w:rsidRDefault="008955C9" w:rsidP="007563AD">
      <w:pPr>
        <w:spacing w:after="0"/>
        <w:rPr>
          <w:sz w:val="20"/>
          <w:szCs w:val="20"/>
        </w:rPr>
      </w:pPr>
    </w:p>
    <w:p w14:paraId="60F8EAA2" w14:textId="7BB040B0" w:rsidR="007563AD" w:rsidRDefault="007563AD" w:rsidP="007563AD">
      <w:pPr>
        <w:pStyle w:val="ListParagraph"/>
        <w:numPr>
          <w:ilvl w:val="0"/>
          <w:numId w:val="1"/>
        </w:numPr>
        <w:spacing w:after="0"/>
        <w:rPr>
          <w:sz w:val="20"/>
          <w:szCs w:val="20"/>
        </w:rPr>
      </w:pPr>
      <w:r>
        <w:rPr>
          <w:sz w:val="20"/>
          <w:szCs w:val="20"/>
        </w:rPr>
        <w:t>Reports</w:t>
      </w:r>
    </w:p>
    <w:p w14:paraId="49EC9D4F" w14:textId="580C0243" w:rsidR="007563AD" w:rsidRDefault="007563AD" w:rsidP="007563AD">
      <w:pPr>
        <w:pStyle w:val="ListParagraph"/>
        <w:numPr>
          <w:ilvl w:val="0"/>
          <w:numId w:val="3"/>
        </w:numPr>
        <w:spacing w:after="0"/>
        <w:rPr>
          <w:sz w:val="20"/>
          <w:szCs w:val="20"/>
        </w:rPr>
      </w:pPr>
      <w:r>
        <w:rPr>
          <w:sz w:val="20"/>
          <w:szCs w:val="20"/>
        </w:rPr>
        <w:t>Chairperson</w:t>
      </w:r>
    </w:p>
    <w:p w14:paraId="55691947" w14:textId="0B614FD7" w:rsidR="007563AD" w:rsidRDefault="007563AD" w:rsidP="007563AD">
      <w:pPr>
        <w:pStyle w:val="ListParagraph"/>
        <w:spacing w:after="0"/>
        <w:ind w:left="1080"/>
        <w:rPr>
          <w:sz w:val="20"/>
          <w:szCs w:val="20"/>
        </w:rPr>
      </w:pPr>
      <w:r>
        <w:rPr>
          <w:sz w:val="20"/>
          <w:szCs w:val="20"/>
        </w:rPr>
        <w:t>Chair Nahid Sanii-Yahyai reported that she attended the Board of Trustee budget work session along with four other park commissioners.  She later met with Trustee Sarah Devereaux and Juan Bradford to further discuss the 2026 Park Fund budget.  On October 25 she attended the Pumpkin Carving event.  It was well attended and all 150 pumpkins were given away by 1:15 pm.</w:t>
      </w:r>
    </w:p>
    <w:p w14:paraId="5E863AFD" w14:textId="77777777" w:rsidR="007563AD" w:rsidRDefault="007563AD" w:rsidP="007563AD">
      <w:pPr>
        <w:spacing w:after="0"/>
        <w:rPr>
          <w:sz w:val="20"/>
          <w:szCs w:val="20"/>
        </w:rPr>
      </w:pPr>
    </w:p>
    <w:p w14:paraId="63C045F8" w14:textId="6BFDF629" w:rsidR="007563AD" w:rsidRDefault="007563AD" w:rsidP="007563AD">
      <w:pPr>
        <w:pStyle w:val="ListParagraph"/>
        <w:numPr>
          <w:ilvl w:val="0"/>
          <w:numId w:val="3"/>
        </w:numPr>
        <w:spacing w:after="0"/>
        <w:rPr>
          <w:sz w:val="20"/>
          <w:szCs w:val="20"/>
        </w:rPr>
      </w:pPr>
      <w:r>
        <w:rPr>
          <w:sz w:val="20"/>
          <w:szCs w:val="20"/>
        </w:rPr>
        <w:t>Director</w:t>
      </w:r>
    </w:p>
    <w:p w14:paraId="1A7EB3BB" w14:textId="726C5B7F" w:rsidR="007563AD" w:rsidRDefault="007563AD" w:rsidP="007563AD">
      <w:pPr>
        <w:pStyle w:val="ListParagraph"/>
        <w:spacing w:after="0"/>
        <w:ind w:left="1080"/>
        <w:rPr>
          <w:sz w:val="20"/>
          <w:szCs w:val="20"/>
        </w:rPr>
      </w:pPr>
      <w:r>
        <w:rPr>
          <w:sz w:val="20"/>
          <w:szCs w:val="20"/>
        </w:rPr>
        <w:t>Juan Bradford submitted a written report.  He echoed Nahid’s comment that the Pumpkin Carving event was a big success.</w:t>
      </w:r>
    </w:p>
    <w:p w14:paraId="7C9B1BA8" w14:textId="77777777" w:rsidR="00D27E0E" w:rsidRDefault="00D27E0E" w:rsidP="00D27E0E">
      <w:pPr>
        <w:spacing w:after="0"/>
        <w:rPr>
          <w:sz w:val="20"/>
          <w:szCs w:val="20"/>
        </w:rPr>
      </w:pPr>
    </w:p>
    <w:p w14:paraId="69ABA34F" w14:textId="6679923D" w:rsidR="00D27E0E" w:rsidRDefault="00D27E0E" w:rsidP="00D27E0E">
      <w:pPr>
        <w:pStyle w:val="ListParagraph"/>
        <w:numPr>
          <w:ilvl w:val="0"/>
          <w:numId w:val="3"/>
        </w:numPr>
        <w:spacing w:after="0"/>
        <w:rPr>
          <w:sz w:val="20"/>
          <w:szCs w:val="20"/>
        </w:rPr>
      </w:pPr>
      <w:r>
        <w:rPr>
          <w:sz w:val="20"/>
          <w:szCs w:val="20"/>
        </w:rPr>
        <w:t>Board Liaison</w:t>
      </w:r>
    </w:p>
    <w:p w14:paraId="5C38BC90" w14:textId="626D875F" w:rsidR="00D27E0E" w:rsidRDefault="00D27E0E" w:rsidP="00D27E0E">
      <w:pPr>
        <w:pStyle w:val="ListParagraph"/>
        <w:spacing w:after="0"/>
        <w:ind w:left="1080"/>
        <w:rPr>
          <w:sz w:val="20"/>
          <w:szCs w:val="20"/>
        </w:rPr>
      </w:pPr>
      <w:r>
        <w:rPr>
          <w:sz w:val="20"/>
          <w:szCs w:val="20"/>
        </w:rPr>
        <w:lastRenderedPageBreak/>
        <w:t>Trustee Sarah Devereaux reported on several topics.</w:t>
      </w:r>
    </w:p>
    <w:p w14:paraId="576C2507" w14:textId="65F93CBA" w:rsidR="00D27E0E" w:rsidRDefault="00D27E0E" w:rsidP="00D27E0E">
      <w:pPr>
        <w:pStyle w:val="ListParagraph"/>
        <w:numPr>
          <w:ilvl w:val="0"/>
          <w:numId w:val="4"/>
        </w:numPr>
        <w:spacing w:after="0"/>
        <w:rPr>
          <w:sz w:val="20"/>
          <w:szCs w:val="20"/>
        </w:rPr>
      </w:pPr>
      <w:r>
        <w:rPr>
          <w:sz w:val="20"/>
          <w:szCs w:val="20"/>
        </w:rPr>
        <w:t>The proposed ordinance to establish a commission to set the salaries of township elected officials was withdrawn by Trustee Dana Greene who had proposed it.  The proposed ordinance was defeated by a unanimous vote.</w:t>
      </w:r>
    </w:p>
    <w:p w14:paraId="5AE3D89B" w14:textId="27F15283" w:rsidR="00D27E0E" w:rsidRDefault="00D27E0E" w:rsidP="00D27E0E">
      <w:pPr>
        <w:pStyle w:val="ListParagraph"/>
        <w:numPr>
          <w:ilvl w:val="0"/>
          <w:numId w:val="4"/>
        </w:numPr>
        <w:spacing w:after="0"/>
        <w:rPr>
          <w:sz w:val="20"/>
          <w:szCs w:val="20"/>
        </w:rPr>
      </w:pPr>
      <w:r>
        <w:rPr>
          <w:sz w:val="20"/>
          <w:szCs w:val="20"/>
        </w:rPr>
        <w:t>SAFER grant – this is a grant funded by the federal FEMA agency.  Superior Township was awarded a grant to fund most but not all of the cost of six additional full-time firefighters, on the condition that the township fully funds the additional positions for another ten years after the grant ends.  Board members expressed concern about the cost over ten years of the personnel, and the possible lack of space to house that many additional fire fighters.  The township hired two more firefighters after the grant application was submitted.  Staff have been unable to contact FEMA about seeking a smaller grant, possibly for two or three additional fire fighters due to the federal government shutdown.</w:t>
      </w:r>
    </w:p>
    <w:p w14:paraId="7C493D77" w14:textId="787FF11F" w:rsidR="00D27E0E" w:rsidRDefault="00965BC0" w:rsidP="00D27E0E">
      <w:pPr>
        <w:pStyle w:val="ListParagraph"/>
        <w:numPr>
          <w:ilvl w:val="0"/>
          <w:numId w:val="4"/>
        </w:numPr>
        <w:spacing w:after="0"/>
        <w:rPr>
          <w:sz w:val="20"/>
          <w:szCs w:val="20"/>
        </w:rPr>
      </w:pPr>
      <w:r>
        <w:rPr>
          <w:sz w:val="20"/>
          <w:szCs w:val="20"/>
        </w:rPr>
        <w:t>S</w:t>
      </w:r>
      <w:r w:rsidR="00D27E0E">
        <w:rPr>
          <w:sz w:val="20"/>
          <w:szCs w:val="20"/>
        </w:rPr>
        <w:t>treetlighting within the Geddes Ridge subdivision.  At resident requests, streetlights will be installed within the Geddes Ridge subdivision, probably during the next three months.</w:t>
      </w:r>
    </w:p>
    <w:p w14:paraId="4C59E419" w14:textId="1C44DD62" w:rsidR="00BD5B70" w:rsidRDefault="00BD5B70" w:rsidP="00D27E0E">
      <w:pPr>
        <w:pStyle w:val="ListParagraph"/>
        <w:numPr>
          <w:ilvl w:val="0"/>
          <w:numId w:val="4"/>
        </w:numPr>
        <w:spacing w:after="0"/>
        <w:rPr>
          <w:sz w:val="20"/>
          <w:szCs w:val="20"/>
        </w:rPr>
      </w:pPr>
      <w:r>
        <w:rPr>
          <w:sz w:val="20"/>
          <w:szCs w:val="20"/>
        </w:rPr>
        <w:t>Blight demolition – Supervisor Dabish-Yahkind is moving forward with demolishing two severely blighted buildings.</w:t>
      </w:r>
    </w:p>
    <w:p w14:paraId="748CE34B" w14:textId="6C31FAB2" w:rsidR="00BD5B70" w:rsidRDefault="00BD5B70" w:rsidP="00D27E0E">
      <w:pPr>
        <w:pStyle w:val="ListParagraph"/>
        <w:numPr>
          <w:ilvl w:val="0"/>
          <w:numId w:val="4"/>
        </w:numPr>
        <w:spacing w:after="0"/>
        <w:rPr>
          <w:sz w:val="20"/>
          <w:szCs w:val="20"/>
        </w:rPr>
      </w:pPr>
      <w:r>
        <w:rPr>
          <w:sz w:val="20"/>
          <w:szCs w:val="20"/>
        </w:rPr>
        <w:t>Clay Hill Farm has requested waiver of planning fees.  The fees could total between $8,000.00 to $20,000.00.  The board is considering the request.</w:t>
      </w:r>
    </w:p>
    <w:p w14:paraId="36F26A3B" w14:textId="20AD8D07" w:rsidR="00BD5B70" w:rsidRDefault="00BD5B70" w:rsidP="00D27E0E">
      <w:pPr>
        <w:pStyle w:val="ListParagraph"/>
        <w:numPr>
          <w:ilvl w:val="0"/>
          <w:numId w:val="4"/>
        </w:numPr>
        <w:spacing w:after="0"/>
        <w:rPr>
          <w:sz w:val="20"/>
          <w:szCs w:val="20"/>
        </w:rPr>
      </w:pPr>
      <w:r>
        <w:rPr>
          <w:sz w:val="20"/>
          <w:szCs w:val="20"/>
        </w:rPr>
        <w:t xml:space="preserve">Camera installation on buildings – the township is considering installing more cameras on buildings to help identify crime perpetrators.  The additional </w:t>
      </w:r>
      <w:r w:rsidR="00645F5B">
        <w:rPr>
          <w:sz w:val="20"/>
          <w:szCs w:val="20"/>
        </w:rPr>
        <w:t>streetlights</w:t>
      </w:r>
      <w:r>
        <w:rPr>
          <w:sz w:val="20"/>
          <w:szCs w:val="20"/>
        </w:rPr>
        <w:t xml:space="preserve"> in Geddes Ridge will help make cameras there more effective.</w:t>
      </w:r>
    </w:p>
    <w:p w14:paraId="5762C9F5" w14:textId="77777777" w:rsidR="00BD5B70" w:rsidRDefault="00BD5B70" w:rsidP="00BD5B70">
      <w:pPr>
        <w:spacing w:after="0"/>
        <w:ind w:left="1080"/>
        <w:rPr>
          <w:sz w:val="20"/>
          <w:szCs w:val="20"/>
        </w:rPr>
      </w:pPr>
    </w:p>
    <w:p w14:paraId="6BE44142" w14:textId="3F545A5C" w:rsidR="00BD5B70" w:rsidRDefault="00BD5B70" w:rsidP="00BD5B70">
      <w:pPr>
        <w:pStyle w:val="ListParagraph"/>
        <w:numPr>
          <w:ilvl w:val="0"/>
          <w:numId w:val="3"/>
        </w:numPr>
        <w:spacing w:after="0"/>
        <w:rPr>
          <w:sz w:val="20"/>
          <w:szCs w:val="20"/>
        </w:rPr>
      </w:pPr>
      <w:r>
        <w:rPr>
          <w:sz w:val="20"/>
          <w:szCs w:val="20"/>
        </w:rPr>
        <w:t>Board Meeting Attendee</w:t>
      </w:r>
    </w:p>
    <w:p w14:paraId="0F6608B6" w14:textId="3A742CA3" w:rsidR="00BD5B70" w:rsidRDefault="00BD5B70" w:rsidP="00BD5B70">
      <w:pPr>
        <w:pStyle w:val="ListParagraph"/>
        <w:spacing w:after="0"/>
        <w:ind w:left="1080"/>
        <w:rPr>
          <w:sz w:val="20"/>
          <w:szCs w:val="20"/>
        </w:rPr>
      </w:pPr>
      <w:r>
        <w:rPr>
          <w:sz w:val="20"/>
          <w:szCs w:val="20"/>
        </w:rPr>
        <w:t xml:space="preserve">Park Commissioner Martha Kern-Boprie attended the October 20, </w:t>
      </w:r>
      <w:r w:rsidR="00645F5B">
        <w:rPr>
          <w:sz w:val="20"/>
          <w:szCs w:val="20"/>
        </w:rPr>
        <w:t>2025,</w:t>
      </w:r>
      <w:r>
        <w:rPr>
          <w:sz w:val="20"/>
          <w:szCs w:val="20"/>
        </w:rPr>
        <w:t xml:space="preserve"> Township Board meeting and submitted a written report.</w:t>
      </w:r>
    </w:p>
    <w:p w14:paraId="61652BAA" w14:textId="77777777" w:rsidR="00BD5B70" w:rsidRDefault="00BD5B70" w:rsidP="00BD5B70">
      <w:pPr>
        <w:spacing w:after="0"/>
        <w:ind w:left="720"/>
        <w:rPr>
          <w:sz w:val="20"/>
          <w:szCs w:val="20"/>
        </w:rPr>
      </w:pPr>
    </w:p>
    <w:p w14:paraId="65C265C2" w14:textId="5B5562C3" w:rsidR="00BD5B70" w:rsidRDefault="00BD5B70" w:rsidP="00BD5B70">
      <w:pPr>
        <w:pStyle w:val="ListParagraph"/>
        <w:numPr>
          <w:ilvl w:val="0"/>
          <w:numId w:val="3"/>
        </w:numPr>
        <w:spacing w:after="0"/>
        <w:rPr>
          <w:sz w:val="20"/>
          <w:szCs w:val="20"/>
        </w:rPr>
      </w:pPr>
      <w:r>
        <w:rPr>
          <w:sz w:val="20"/>
          <w:szCs w:val="20"/>
        </w:rPr>
        <w:t>Park Steward</w:t>
      </w:r>
    </w:p>
    <w:p w14:paraId="16BB92A9" w14:textId="4FA44D1E" w:rsidR="00BD5B70" w:rsidRDefault="00BD5B70" w:rsidP="00BD5B70">
      <w:pPr>
        <w:spacing w:after="0"/>
        <w:ind w:left="1080"/>
        <w:rPr>
          <w:sz w:val="20"/>
          <w:szCs w:val="20"/>
        </w:rPr>
      </w:pPr>
      <w:r>
        <w:rPr>
          <w:sz w:val="20"/>
          <w:szCs w:val="20"/>
        </w:rPr>
        <w:t>Juan Bradford reported that Ellen Kurath delivered a large volume of documentation of plantings she has completed in the nature preserves.  He is working his way through review of the documentation.</w:t>
      </w:r>
    </w:p>
    <w:p w14:paraId="02B19F67" w14:textId="77777777" w:rsidR="00BD5B70" w:rsidRDefault="00BD5B70" w:rsidP="00BD5B70">
      <w:pPr>
        <w:spacing w:after="0"/>
        <w:rPr>
          <w:sz w:val="20"/>
          <w:szCs w:val="20"/>
        </w:rPr>
      </w:pPr>
    </w:p>
    <w:p w14:paraId="7FAE91FF" w14:textId="2C88267C" w:rsidR="00BD5B70" w:rsidRDefault="00BD5B70" w:rsidP="00BD5B70">
      <w:pPr>
        <w:pStyle w:val="ListParagraph"/>
        <w:numPr>
          <w:ilvl w:val="0"/>
          <w:numId w:val="3"/>
        </w:numPr>
        <w:spacing w:after="0"/>
        <w:rPr>
          <w:sz w:val="20"/>
          <w:szCs w:val="20"/>
        </w:rPr>
      </w:pPr>
      <w:r>
        <w:rPr>
          <w:sz w:val="20"/>
          <w:szCs w:val="20"/>
        </w:rPr>
        <w:t>Safety</w:t>
      </w:r>
    </w:p>
    <w:p w14:paraId="6FD41C55" w14:textId="56A809C8" w:rsidR="00BD5B70" w:rsidRDefault="00BD5B70" w:rsidP="00BD5B70">
      <w:pPr>
        <w:pStyle w:val="ListParagraph"/>
        <w:spacing w:after="0"/>
        <w:ind w:left="1080"/>
        <w:rPr>
          <w:sz w:val="20"/>
          <w:szCs w:val="20"/>
        </w:rPr>
      </w:pPr>
      <w:r>
        <w:rPr>
          <w:sz w:val="20"/>
          <w:szCs w:val="20"/>
        </w:rPr>
        <w:t>Juan Bradford sustained a tick bite that required medical treatment.  All other park staff are OK.</w:t>
      </w:r>
    </w:p>
    <w:p w14:paraId="73B067A9" w14:textId="77777777" w:rsidR="006168D9" w:rsidRDefault="006168D9" w:rsidP="006168D9">
      <w:pPr>
        <w:spacing w:after="0"/>
        <w:rPr>
          <w:sz w:val="20"/>
          <w:szCs w:val="20"/>
        </w:rPr>
      </w:pPr>
    </w:p>
    <w:p w14:paraId="6F7EAEB8" w14:textId="01AD312A" w:rsidR="006168D9" w:rsidRDefault="006168D9" w:rsidP="006168D9">
      <w:pPr>
        <w:spacing w:after="0"/>
        <w:ind w:left="720"/>
        <w:rPr>
          <w:sz w:val="20"/>
          <w:szCs w:val="20"/>
        </w:rPr>
      </w:pPr>
      <w:r>
        <w:rPr>
          <w:sz w:val="20"/>
          <w:szCs w:val="20"/>
        </w:rPr>
        <w:t>It was moved by Greg Vessels and supported by Martha Kern-Boprie to receive the reports.  The motion carried.</w:t>
      </w:r>
    </w:p>
    <w:p w14:paraId="3FD20DD3" w14:textId="77777777" w:rsidR="003E3151" w:rsidRDefault="003E3151" w:rsidP="003E3151">
      <w:pPr>
        <w:spacing w:after="0"/>
        <w:rPr>
          <w:sz w:val="20"/>
          <w:szCs w:val="20"/>
        </w:rPr>
      </w:pPr>
    </w:p>
    <w:p w14:paraId="7554CF2F" w14:textId="371A48AB" w:rsidR="003E3151" w:rsidRDefault="0049598B" w:rsidP="0049598B">
      <w:pPr>
        <w:pStyle w:val="ListParagraph"/>
        <w:numPr>
          <w:ilvl w:val="0"/>
          <w:numId w:val="1"/>
        </w:numPr>
        <w:spacing w:after="0"/>
        <w:rPr>
          <w:sz w:val="20"/>
          <w:szCs w:val="20"/>
        </w:rPr>
      </w:pPr>
      <w:r>
        <w:rPr>
          <w:sz w:val="20"/>
          <w:szCs w:val="20"/>
        </w:rPr>
        <w:t>Communications</w:t>
      </w:r>
    </w:p>
    <w:p w14:paraId="4F1CC644" w14:textId="28E6BE2B" w:rsidR="00BD5B70" w:rsidRDefault="0049598B" w:rsidP="0049598B">
      <w:pPr>
        <w:pStyle w:val="ListParagraph"/>
        <w:numPr>
          <w:ilvl w:val="0"/>
          <w:numId w:val="5"/>
        </w:numPr>
        <w:spacing w:after="0"/>
        <w:rPr>
          <w:sz w:val="20"/>
          <w:szCs w:val="20"/>
        </w:rPr>
      </w:pPr>
      <w:r>
        <w:rPr>
          <w:sz w:val="20"/>
          <w:szCs w:val="20"/>
        </w:rPr>
        <w:t xml:space="preserve">Committee to Promote Superior Township: October </w:t>
      </w:r>
      <w:r w:rsidR="006F1FA9">
        <w:rPr>
          <w:sz w:val="20"/>
          <w:szCs w:val="20"/>
        </w:rPr>
        <w:t>Highlights Infographic</w:t>
      </w:r>
    </w:p>
    <w:p w14:paraId="05892681" w14:textId="18295A3B" w:rsidR="006F1FA9" w:rsidRDefault="006F1FA9" w:rsidP="006F1FA9">
      <w:pPr>
        <w:pStyle w:val="ListParagraph"/>
        <w:spacing w:after="0"/>
        <w:ind w:left="1080"/>
        <w:rPr>
          <w:sz w:val="20"/>
          <w:szCs w:val="20"/>
        </w:rPr>
      </w:pPr>
      <w:r>
        <w:rPr>
          <w:sz w:val="20"/>
          <w:szCs w:val="20"/>
        </w:rPr>
        <w:t>It was moved by Martha Kern-Boprie and supported by Matthew Yahyai to receive the communications.  During discussion, Brenda Baker was invited to provide more information about the activities of Committee to Promote Superior Township, and she did so.  The motion carried.</w:t>
      </w:r>
    </w:p>
    <w:p w14:paraId="378C695A" w14:textId="77777777" w:rsidR="001A787C" w:rsidRDefault="001A787C" w:rsidP="001A787C">
      <w:pPr>
        <w:spacing w:after="0"/>
        <w:rPr>
          <w:sz w:val="20"/>
          <w:szCs w:val="20"/>
        </w:rPr>
      </w:pPr>
    </w:p>
    <w:p w14:paraId="33BBA203" w14:textId="273BF311" w:rsidR="001A787C" w:rsidRDefault="001A787C" w:rsidP="001A787C">
      <w:pPr>
        <w:pStyle w:val="ListParagraph"/>
        <w:numPr>
          <w:ilvl w:val="0"/>
          <w:numId w:val="1"/>
        </w:numPr>
        <w:spacing w:after="0"/>
        <w:rPr>
          <w:sz w:val="20"/>
          <w:szCs w:val="20"/>
        </w:rPr>
      </w:pPr>
      <w:r>
        <w:rPr>
          <w:sz w:val="20"/>
          <w:szCs w:val="20"/>
        </w:rPr>
        <w:t>Old Business</w:t>
      </w:r>
    </w:p>
    <w:p w14:paraId="151A3173" w14:textId="1183C4FA" w:rsidR="001A787C" w:rsidRDefault="001A787C" w:rsidP="001A787C">
      <w:pPr>
        <w:pStyle w:val="ListParagraph"/>
        <w:numPr>
          <w:ilvl w:val="0"/>
          <w:numId w:val="6"/>
        </w:numPr>
        <w:spacing w:after="0"/>
        <w:rPr>
          <w:sz w:val="20"/>
          <w:szCs w:val="20"/>
        </w:rPr>
      </w:pPr>
      <w:r>
        <w:rPr>
          <w:sz w:val="20"/>
          <w:szCs w:val="20"/>
        </w:rPr>
        <w:t>Vreeland Properties Work Report</w:t>
      </w:r>
    </w:p>
    <w:p w14:paraId="34AA84C8" w14:textId="062DD30A" w:rsidR="001A787C" w:rsidRDefault="001A787C" w:rsidP="001A787C">
      <w:pPr>
        <w:pStyle w:val="ListParagraph"/>
        <w:spacing w:after="0"/>
        <w:ind w:left="1080"/>
        <w:rPr>
          <w:sz w:val="20"/>
          <w:szCs w:val="20"/>
        </w:rPr>
      </w:pPr>
      <w:r>
        <w:rPr>
          <w:sz w:val="20"/>
          <w:szCs w:val="20"/>
        </w:rPr>
        <w:lastRenderedPageBreak/>
        <w:t>Steve Peach provided a report on the work he has performed for the Park Department during the months of April, May, June and September 2025.</w:t>
      </w:r>
    </w:p>
    <w:p w14:paraId="1B377D9E" w14:textId="77777777" w:rsidR="00617ADE" w:rsidRDefault="00617ADE" w:rsidP="001A787C">
      <w:pPr>
        <w:pStyle w:val="ListParagraph"/>
        <w:spacing w:after="0"/>
        <w:ind w:left="1080"/>
        <w:rPr>
          <w:sz w:val="20"/>
          <w:szCs w:val="20"/>
        </w:rPr>
      </w:pPr>
    </w:p>
    <w:p w14:paraId="7756FE58" w14:textId="0EA5ED87" w:rsidR="00617ADE" w:rsidRDefault="00617ADE" w:rsidP="00617ADE">
      <w:pPr>
        <w:pStyle w:val="ListParagraph"/>
        <w:numPr>
          <w:ilvl w:val="0"/>
          <w:numId w:val="6"/>
        </w:numPr>
        <w:spacing w:after="0"/>
        <w:rPr>
          <w:sz w:val="20"/>
          <w:szCs w:val="20"/>
        </w:rPr>
      </w:pPr>
      <w:r>
        <w:rPr>
          <w:sz w:val="20"/>
          <w:szCs w:val="20"/>
        </w:rPr>
        <w:t>BirdSong Nature Preserve Update</w:t>
      </w:r>
    </w:p>
    <w:p w14:paraId="2CA58B40" w14:textId="4937DFAA" w:rsidR="00617ADE" w:rsidRDefault="00617ADE" w:rsidP="00617ADE">
      <w:pPr>
        <w:pStyle w:val="ListParagraph"/>
        <w:spacing w:after="0"/>
        <w:ind w:left="1080"/>
        <w:rPr>
          <w:sz w:val="20"/>
          <w:szCs w:val="20"/>
        </w:rPr>
      </w:pPr>
      <w:r>
        <w:rPr>
          <w:sz w:val="20"/>
          <w:szCs w:val="20"/>
        </w:rPr>
        <w:t>The BirdSong Nature Preserve Management Plan was provided to park commissioners.  This plan was prepared by Dana Wright of DEW Wright Consulting.</w:t>
      </w:r>
    </w:p>
    <w:p w14:paraId="2C116175" w14:textId="77777777" w:rsidR="00605914" w:rsidRDefault="00605914" w:rsidP="00605914">
      <w:pPr>
        <w:spacing w:after="0"/>
        <w:rPr>
          <w:sz w:val="20"/>
          <w:szCs w:val="20"/>
        </w:rPr>
      </w:pPr>
    </w:p>
    <w:p w14:paraId="583F6CDB" w14:textId="40364FDA" w:rsidR="00605914" w:rsidRDefault="00605914" w:rsidP="00605914">
      <w:pPr>
        <w:pStyle w:val="ListParagraph"/>
        <w:numPr>
          <w:ilvl w:val="0"/>
          <w:numId w:val="6"/>
        </w:numPr>
        <w:spacing w:after="0"/>
        <w:rPr>
          <w:sz w:val="20"/>
          <w:szCs w:val="20"/>
        </w:rPr>
      </w:pPr>
      <w:r>
        <w:rPr>
          <w:sz w:val="20"/>
          <w:szCs w:val="20"/>
        </w:rPr>
        <w:t>2026 Budget Preparation</w:t>
      </w:r>
    </w:p>
    <w:p w14:paraId="58D8AA36" w14:textId="3717A832" w:rsidR="00F64A46" w:rsidRDefault="00605914" w:rsidP="00605914">
      <w:pPr>
        <w:pStyle w:val="ListParagraph"/>
        <w:spacing w:after="0"/>
        <w:ind w:left="1080"/>
        <w:rPr>
          <w:sz w:val="20"/>
          <w:szCs w:val="20"/>
        </w:rPr>
      </w:pPr>
      <w:r>
        <w:rPr>
          <w:sz w:val="20"/>
          <w:szCs w:val="20"/>
        </w:rPr>
        <w:t>Juan Bradford provided extensive documentation on budgets and cost of park &amp; recreation operations.  Negotiation with the township board continues.  Park commissioners noted that it costs about $21,333 per year for park staff and equipment to mow</w:t>
      </w:r>
      <w:r w:rsidR="00F64A46">
        <w:rPr>
          <w:sz w:val="20"/>
          <w:szCs w:val="20"/>
        </w:rPr>
        <w:t xml:space="preserve"> and remove snow from</w:t>
      </w:r>
      <w:r>
        <w:rPr>
          <w:sz w:val="20"/>
          <w:szCs w:val="20"/>
        </w:rPr>
        <w:t xml:space="preserve"> non-park properties</w:t>
      </w:r>
      <w:r w:rsidR="00AA7EB2">
        <w:rPr>
          <w:sz w:val="20"/>
          <w:szCs w:val="20"/>
        </w:rPr>
        <w:t>.</w:t>
      </w:r>
      <w:r w:rsidR="0082058B">
        <w:rPr>
          <w:sz w:val="20"/>
          <w:szCs w:val="20"/>
        </w:rPr>
        <w:t xml:space="preserve"> </w:t>
      </w:r>
      <w:r w:rsidR="00AA7EB2">
        <w:rPr>
          <w:sz w:val="20"/>
          <w:szCs w:val="20"/>
        </w:rPr>
        <w:t xml:space="preserve"> </w:t>
      </w:r>
      <w:r w:rsidR="0082058B">
        <w:rPr>
          <w:sz w:val="20"/>
          <w:szCs w:val="20"/>
        </w:rPr>
        <w:t>The 2026 budget proposal from the twp</w:t>
      </w:r>
      <w:r w:rsidR="00C8051F">
        <w:rPr>
          <w:sz w:val="20"/>
          <w:szCs w:val="20"/>
        </w:rPr>
        <w:t>.</w:t>
      </w:r>
      <w:r w:rsidR="0082058B">
        <w:rPr>
          <w:sz w:val="20"/>
          <w:szCs w:val="20"/>
        </w:rPr>
        <w:t xml:space="preserve"> supervisor does not contain funding for this service.  A suggestion was made that we no longer provide this service to the township board in 2026.</w:t>
      </w:r>
    </w:p>
    <w:p w14:paraId="565A7D57" w14:textId="77777777" w:rsidR="00F64A46" w:rsidRDefault="00F64A46" w:rsidP="00F64A46">
      <w:pPr>
        <w:spacing w:after="0"/>
        <w:rPr>
          <w:sz w:val="20"/>
          <w:szCs w:val="20"/>
        </w:rPr>
      </w:pPr>
    </w:p>
    <w:p w14:paraId="3A282D13" w14:textId="77777777" w:rsidR="00F64A46" w:rsidRDefault="00F64A46" w:rsidP="00F64A46">
      <w:pPr>
        <w:pStyle w:val="ListParagraph"/>
        <w:numPr>
          <w:ilvl w:val="0"/>
          <w:numId w:val="1"/>
        </w:numPr>
        <w:spacing w:after="0"/>
        <w:rPr>
          <w:sz w:val="20"/>
          <w:szCs w:val="20"/>
        </w:rPr>
      </w:pPr>
      <w:r>
        <w:rPr>
          <w:sz w:val="20"/>
          <w:szCs w:val="20"/>
        </w:rPr>
        <w:t>New Business</w:t>
      </w:r>
    </w:p>
    <w:p w14:paraId="4A145F6A" w14:textId="77777777" w:rsidR="00F64A46" w:rsidRDefault="00F64A46" w:rsidP="00F64A46">
      <w:pPr>
        <w:pStyle w:val="ListParagraph"/>
        <w:numPr>
          <w:ilvl w:val="0"/>
          <w:numId w:val="7"/>
        </w:numPr>
        <w:spacing w:after="0"/>
        <w:rPr>
          <w:sz w:val="20"/>
          <w:szCs w:val="20"/>
        </w:rPr>
      </w:pPr>
      <w:r>
        <w:rPr>
          <w:sz w:val="20"/>
          <w:szCs w:val="20"/>
        </w:rPr>
        <w:t>Dixboro Schoolhouse Bathroom Construction</w:t>
      </w:r>
    </w:p>
    <w:p w14:paraId="7503AFAE" w14:textId="219C60D4" w:rsidR="00BD5B70" w:rsidRDefault="00B4662B" w:rsidP="00F64A46">
      <w:pPr>
        <w:pStyle w:val="ListParagraph"/>
        <w:spacing w:after="0"/>
        <w:ind w:left="1080"/>
        <w:rPr>
          <w:sz w:val="20"/>
          <w:szCs w:val="20"/>
        </w:rPr>
      </w:pPr>
      <w:r>
        <w:rPr>
          <w:sz w:val="20"/>
          <w:szCs w:val="20"/>
        </w:rPr>
        <w:t>The township committed to install a</w:t>
      </w:r>
      <w:r w:rsidR="00C8051F">
        <w:rPr>
          <w:sz w:val="20"/>
          <w:szCs w:val="20"/>
        </w:rPr>
        <w:t>n</w:t>
      </w:r>
      <w:r>
        <w:rPr>
          <w:sz w:val="20"/>
          <w:szCs w:val="20"/>
        </w:rPr>
        <w:t xml:space="preserve"> indoor ADA compliant bathroom in the historic Dixboro Schoolhouse when it acquired the property.  A bid was obtained from the Summit Company to construct the bathroom for $67,525.00 and rehabilitate the windows for $5,720.00.  The township board approved the bids and will pay for this work.  No action needed from the Park Commission.</w:t>
      </w:r>
    </w:p>
    <w:p w14:paraId="5E2F3B4B" w14:textId="77777777" w:rsidR="00B4662B" w:rsidRDefault="00B4662B" w:rsidP="00B4662B">
      <w:pPr>
        <w:spacing w:after="0"/>
        <w:rPr>
          <w:sz w:val="20"/>
          <w:szCs w:val="20"/>
        </w:rPr>
      </w:pPr>
    </w:p>
    <w:p w14:paraId="2B62E588" w14:textId="1E76C1F1" w:rsidR="00B4662B" w:rsidRDefault="00385A9C" w:rsidP="00385A9C">
      <w:pPr>
        <w:pStyle w:val="ListParagraph"/>
        <w:numPr>
          <w:ilvl w:val="0"/>
          <w:numId w:val="7"/>
        </w:numPr>
        <w:spacing w:after="0"/>
        <w:rPr>
          <w:sz w:val="20"/>
          <w:szCs w:val="20"/>
        </w:rPr>
      </w:pPr>
      <w:r>
        <w:rPr>
          <w:sz w:val="20"/>
          <w:szCs w:val="20"/>
        </w:rPr>
        <w:t>Engineered Wood Fiber quotes</w:t>
      </w:r>
    </w:p>
    <w:p w14:paraId="56869ACB" w14:textId="1A73F03A" w:rsidR="00385A9C" w:rsidRDefault="00385A9C" w:rsidP="00385A9C">
      <w:pPr>
        <w:pStyle w:val="ListParagraph"/>
        <w:spacing w:after="0"/>
        <w:ind w:left="1080"/>
        <w:rPr>
          <w:sz w:val="20"/>
          <w:szCs w:val="20"/>
        </w:rPr>
      </w:pPr>
      <w:r>
        <w:rPr>
          <w:sz w:val="20"/>
          <w:szCs w:val="20"/>
        </w:rPr>
        <w:t>Additional Engineered Wood Fiber (EWF) is needed under playground equipment in Harvest Moon and Community parks to meet safety standards.</w:t>
      </w:r>
      <w:r w:rsidR="00E57276">
        <w:rPr>
          <w:sz w:val="20"/>
          <w:szCs w:val="20"/>
        </w:rPr>
        <w:t xml:space="preserve">  Juan Bradford sought bids from </w:t>
      </w:r>
      <w:r w:rsidR="00623826">
        <w:rPr>
          <w:sz w:val="20"/>
          <w:szCs w:val="20"/>
        </w:rPr>
        <w:t>three</w:t>
      </w:r>
      <w:r w:rsidR="00E57276">
        <w:rPr>
          <w:sz w:val="20"/>
          <w:szCs w:val="20"/>
        </w:rPr>
        <w:t xml:space="preserve"> vendors and received only one quote.  Superior Groundcover submitted a quote on 10/15/25 to provide the required EWF for a cost of $2,500.00.  It was moved by Martha Kern-Boprie and supported by </w:t>
      </w:r>
      <w:r w:rsidR="0077379C">
        <w:rPr>
          <w:sz w:val="20"/>
          <w:szCs w:val="20"/>
        </w:rPr>
        <w:t>Nahid</w:t>
      </w:r>
      <w:r w:rsidR="00E57276">
        <w:rPr>
          <w:sz w:val="20"/>
          <w:szCs w:val="20"/>
        </w:rPr>
        <w:t xml:space="preserve"> </w:t>
      </w:r>
      <w:r w:rsidR="0077379C">
        <w:rPr>
          <w:sz w:val="20"/>
          <w:szCs w:val="20"/>
        </w:rPr>
        <w:t>Sanii-</w:t>
      </w:r>
      <w:r w:rsidR="00E57276">
        <w:rPr>
          <w:sz w:val="20"/>
          <w:szCs w:val="20"/>
        </w:rPr>
        <w:t>Yahyai to approve the quote from Superior Groundcover dated 10/15/25 to install 50 cubic yards of EWF for an amount not to exceed $2,500.00.  The motion carried.</w:t>
      </w:r>
    </w:p>
    <w:p w14:paraId="04FECEF3" w14:textId="77777777" w:rsidR="00623826" w:rsidRDefault="00623826" w:rsidP="00623826">
      <w:pPr>
        <w:spacing w:after="0"/>
        <w:rPr>
          <w:sz w:val="20"/>
          <w:szCs w:val="20"/>
        </w:rPr>
      </w:pPr>
    </w:p>
    <w:p w14:paraId="4F5B7773" w14:textId="4D7073FE" w:rsidR="00623826" w:rsidRDefault="00623826" w:rsidP="00623826">
      <w:pPr>
        <w:pStyle w:val="ListParagraph"/>
        <w:numPr>
          <w:ilvl w:val="0"/>
          <w:numId w:val="7"/>
        </w:numPr>
        <w:spacing w:after="0"/>
        <w:rPr>
          <w:sz w:val="20"/>
          <w:szCs w:val="20"/>
        </w:rPr>
      </w:pPr>
      <w:r>
        <w:rPr>
          <w:sz w:val="20"/>
          <w:szCs w:val="20"/>
        </w:rPr>
        <w:t>Cherry Hill Nature Preserve Woody Invasives Removal quotes</w:t>
      </w:r>
    </w:p>
    <w:p w14:paraId="24ED178F" w14:textId="226D72A4" w:rsidR="0077379C" w:rsidRDefault="0077379C" w:rsidP="0077379C">
      <w:pPr>
        <w:pStyle w:val="ListParagraph"/>
        <w:spacing w:after="0"/>
        <w:ind w:left="1080"/>
        <w:rPr>
          <w:sz w:val="20"/>
          <w:szCs w:val="20"/>
        </w:rPr>
      </w:pPr>
      <w:r>
        <w:rPr>
          <w:sz w:val="20"/>
          <w:szCs w:val="20"/>
        </w:rPr>
        <w:t>Juan Bradford explained that Cherry Hill Nature Preserve (CHNP) has extensive growth of woody plant invasives, particularly buckthorn, autumn olive and honeysuckle.  His primary concern at this time is with buckthorn and autumn olive.</w:t>
      </w:r>
      <w:r w:rsidR="00917D3D">
        <w:rPr>
          <w:sz w:val="20"/>
          <w:szCs w:val="20"/>
        </w:rPr>
        <w:t xml:space="preserve">  The plants are so extensive that park staff cannot remove it with their equipment.  Juan sought the services of vendors that will remove the vegetation and later place a small amount of herbicide on each plant stem to kill the plant.  He sought bids from six vendors to remove the woody invasives, and received one bid from McLennan Landscape for $5,750.00.</w:t>
      </w:r>
    </w:p>
    <w:p w14:paraId="6029E5A2" w14:textId="77777777" w:rsidR="00844CF8" w:rsidRDefault="00844CF8" w:rsidP="0077379C">
      <w:pPr>
        <w:pStyle w:val="ListParagraph"/>
        <w:spacing w:after="0"/>
        <w:ind w:left="1080"/>
        <w:rPr>
          <w:sz w:val="20"/>
          <w:szCs w:val="20"/>
        </w:rPr>
      </w:pPr>
    </w:p>
    <w:p w14:paraId="478D001D" w14:textId="2CA33212" w:rsidR="00844CF8" w:rsidRDefault="00844CF8" w:rsidP="0077379C">
      <w:pPr>
        <w:pStyle w:val="ListParagraph"/>
        <w:spacing w:after="0"/>
        <w:ind w:left="1080"/>
        <w:rPr>
          <w:sz w:val="20"/>
          <w:szCs w:val="20"/>
        </w:rPr>
      </w:pPr>
      <w:r>
        <w:rPr>
          <w:sz w:val="20"/>
          <w:szCs w:val="20"/>
        </w:rPr>
        <w:t xml:space="preserve">Sarah Devereaux objected to placing any herbicide on plants, as it will eventually work its way into the soil and ground water.  She said a more effective and sustainable method of removing buckthorn is to cut the plant up high, just below the leafy branches.  Remove the branches with any seeds so new plants do not germinate.  This will stop photosynthesis and spread of the plants.  If this process is repeated three years in a row, the plant will die. </w:t>
      </w:r>
    </w:p>
    <w:p w14:paraId="148159D2" w14:textId="77777777" w:rsidR="00844CF8" w:rsidRDefault="00844CF8" w:rsidP="0077379C">
      <w:pPr>
        <w:pStyle w:val="ListParagraph"/>
        <w:spacing w:after="0"/>
        <w:ind w:left="1080"/>
        <w:rPr>
          <w:sz w:val="20"/>
          <w:szCs w:val="20"/>
        </w:rPr>
      </w:pPr>
    </w:p>
    <w:p w14:paraId="065D6214" w14:textId="4E89D8FE" w:rsidR="00844CF8" w:rsidRDefault="00844CF8" w:rsidP="0077379C">
      <w:pPr>
        <w:pStyle w:val="ListParagraph"/>
        <w:spacing w:after="0"/>
        <w:ind w:left="1080"/>
        <w:rPr>
          <w:sz w:val="20"/>
          <w:szCs w:val="20"/>
        </w:rPr>
      </w:pPr>
      <w:r>
        <w:rPr>
          <w:sz w:val="20"/>
          <w:szCs w:val="20"/>
        </w:rPr>
        <w:t xml:space="preserve">Park Commissioners asked Juan if the proposal from McLennon Landscape could be executed without applying herbicide.  Juan responded it could.  It was moved by Martha Kern-Boprie and supported by </w:t>
      </w:r>
      <w:r>
        <w:rPr>
          <w:sz w:val="20"/>
          <w:szCs w:val="20"/>
        </w:rPr>
        <w:lastRenderedPageBreak/>
        <w:t xml:space="preserve">Greg Vessels to approve the quote from McLennon Landscape dated 10/16/25 </w:t>
      </w:r>
      <w:r w:rsidR="00CC4263">
        <w:rPr>
          <w:sz w:val="20"/>
          <w:szCs w:val="20"/>
        </w:rPr>
        <w:t xml:space="preserve">to </w:t>
      </w:r>
      <w:r w:rsidR="009B40F4">
        <w:rPr>
          <w:sz w:val="20"/>
          <w:szCs w:val="20"/>
        </w:rPr>
        <w:t>re</w:t>
      </w:r>
      <w:r w:rsidR="00CC4263">
        <w:rPr>
          <w:sz w:val="20"/>
          <w:szCs w:val="20"/>
        </w:rPr>
        <w:t>move woody invasive plants in Cherry Hill Nature Preserve, without applying any herbicide, for a cost not to exceed $5,750.00.  The motion carried.</w:t>
      </w:r>
    </w:p>
    <w:p w14:paraId="2F54B985" w14:textId="77777777" w:rsidR="00940B29" w:rsidRDefault="00940B29" w:rsidP="00940B29">
      <w:pPr>
        <w:spacing w:after="0"/>
        <w:rPr>
          <w:sz w:val="20"/>
          <w:szCs w:val="20"/>
        </w:rPr>
      </w:pPr>
    </w:p>
    <w:p w14:paraId="11321814" w14:textId="7FBC739A" w:rsidR="00940B29" w:rsidRDefault="00940B29" w:rsidP="00940B29">
      <w:pPr>
        <w:pStyle w:val="ListParagraph"/>
        <w:numPr>
          <w:ilvl w:val="0"/>
          <w:numId w:val="7"/>
        </w:numPr>
        <w:spacing w:after="0"/>
        <w:rPr>
          <w:sz w:val="20"/>
          <w:szCs w:val="20"/>
        </w:rPr>
      </w:pPr>
      <w:r>
        <w:rPr>
          <w:sz w:val="20"/>
          <w:szCs w:val="20"/>
        </w:rPr>
        <w:t>Owl Prowl</w:t>
      </w:r>
    </w:p>
    <w:p w14:paraId="2B29EF73" w14:textId="52A1CA52" w:rsidR="00623826" w:rsidRDefault="00940B29" w:rsidP="00623826">
      <w:pPr>
        <w:pStyle w:val="ListParagraph"/>
        <w:spacing w:after="0"/>
        <w:ind w:left="1080"/>
        <w:rPr>
          <w:sz w:val="20"/>
          <w:szCs w:val="20"/>
        </w:rPr>
      </w:pPr>
      <w:r>
        <w:rPr>
          <w:sz w:val="20"/>
          <w:szCs w:val="20"/>
        </w:rPr>
        <w:t>The Owl Prowl event will take place in Cherry Hill Nature Preserve on Saturday, November 1 at 6:30 pm.  Martha Kern-Boprie and Nahid Sanii-Yahyai volunteered to help with this event.</w:t>
      </w:r>
    </w:p>
    <w:p w14:paraId="43520EF2" w14:textId="77777777" w:rsidR="00C41838" w:rsidRDefault="00C41838" w:rsidP="00C41838">
      <w:pPr>
        <w:spacing w:after="0"/>
        <w:rPr>
          <w:sz w:val="20"/>
          <w:szCs w:val="20"/>
        </w:rPr>
      </w:pPr>
    </w:p>
    <w:p w14:paraId="468842F1" w14:textId="24582811" w:rsidR="00C41838" w:rsidRDefault="00C41838" w:rsidP="00C41838">
      <w:pPr>
        <w:pStyle w:val="ListParagraph"/>
        <w:numPr>
          <w:ilvl w:val="0"/>
          <w:numId w:val="1"/>
        </w:numPr>
        <w:spacing w:after="0"/>
        <w:rPr>
          <w:sz w:val="20"/>
          <w:szCs w:val="20"/>
        </w:rPr>
      </w:pPr>
      <w:r>
        <w:rPr>
          <w:sz w:val="20"/>
          <w:szCs w:val="20"/>
        </w:rPr>
        <w:t>Bills for Payment</w:t>
      </w:r>
    </w:p>
    <w:p w14:paraId="2B8F4EE8" w14:textId="79D1F3C4" w:rsidR="00C41838" w:rsidRDefault="00C41838" w:rsidP="00C41838">
      <w:pPr>
        <w:pStyle w:val="ListParagraph"/>
        <w:spacing w:after="0"/>
        <w:rPr>
          <w:sz w:val="20"/>
          <w:szCs w:val="20"/>
        </w:rPr>
      </w:pPr>
      <w:r>
        <w:rPr>
          <w:sz w:val="20"/>
          <w:szCs w:val="20"/>
        </w:rPr>
        <w:t>It was moved by Martha Kern-Boprie and supported by Greg Vessels to approve payment of the bills totaling $31,906.63 at 10/27/25.  The motion carried.</w:t>
      </w:r>
    </w:p>
    <w:p w14:paraId="223C729F" w14:textId="77777777" w:rsidR="000C2B6A" w:rsidRDefault="000C2B6A" w:rsidP="000C2B6A">
      <w:pPr>
        <w:spacing w:after="0"/>
        <w:rPr>
          <w:sz w:val="20"/>
          <w:szCs w:val="20"/>
        </w:rPr>
      </w:pPr>
    </w:p>
    <w:p w14:paraId="6267BA18" w14:textId="77777777" w:rsidR="000C2B6A" w:rsidRDefault="000C2B6A" w:rsidP="000C2B6A">
      <w:pPr>
        <w:pStyle w:val="ListParagraph"/>
        <w:numPr>
          <w:ilvl w:val="0"/>
          <w:numId w:val="1"/>
        </w:numPr>
        <w:spacing w:after="0"/>
        <w:rPr>
          <w:sz w:val="20"/>
          <w:szCs w:val="20"/>
        </w:rPr>
      </w:pPr>
      <w:r>
        <w:rPr>
          <w:sz w:val="20"/>
          <w:szCs w:val="20"/>
        </w:rPr>
        <w:t>Financial Statements</w:t>
      </w:r>
    </w:p>
    <w:p w14:paraId="482D15BC" w14:textId="77777777" w:rsidR="000C2B6A" w:rsidRDefault="000C2B6A" w:rsidP="000C2B6A">
      <w:pPr>
        <w:pStyle w:val="ListParagraph"/>
        <w:numPr>
          <w:ilvl w:val="0"/>
          <w:numId w:val="8"/>
        </w:numPr>
        <w:spacing w:after="0"/>
        <w:rPr>
          <w:sz w:val="20"/>
          <w:szCs w:val="20"/>
        </w:rPr>
      </w:pPr>
      <w:r>
        <w:rPr>
          <w:sz w:val="20"/>
          <w:szCs w:val="20"/>
        </w:rPr>
        <w:t>September 2025 Revenue &amp; Expenditure Report</w:t>
      </w:r>
    </w:p>
    <w:p w14:paraId="5211E0D1" w14:textId="77777777" w:rsidR="000C2B6A" w:rsidRDefault="000C2B6A" w:rsidP="000C2B6A">
      <w:pPr>
        <w:pStyle w:val="ListParagraph"/>
        <w:numPr>
          <w:ilvl w:val="0"/>
          <w:numId w:val="8"/>
        </w:numPr>
        <w:spacing w:after="0"/>
        <w:rPr>
          <w:sz w:val="20"/>
          <w:szCs w:val="20"/>
        </w:rPr>
      </w:pPr>
      <w:r>
        <w:rPr>
          <w:sz w:val="20"/>
          <w:szCs w:val="20"/>
        </w:rPr>
        <w:t>September 2025 Balance Sheet</w:t>
      </w:r>
    </w:p>
    <w:p w14:paraId="517143F3" w14:textId="77777777" w:rsidR="00805D28" w:rsidRDefault="000C2B6A" w:rsidP="000C2B6A">
      <w:pPr>
        <w:spacing w:after="0"/>
        <w:ind w:left="720"/>
        <w:rPr>
          <w:sz w:val="20"/>
          <w:szCs w:val="20"/>
        </w:rPr>
      </w:pPr>
      <w:r>
        <w:rPr>
          <w:sz w:val="20"/>
          <w:szCs w:val="20"/>
        </w:rPr>
        <w:t>It was moved by Matthew Yahyai and supported by Sharon Bryant-Phillips to receive the September 2025 financial statements.  The motion carried.</w:t>
      </w:r>
    </w:p>
    <w:p w14:paraId="5A8D69E6" w14:textId="77777777" w:rsidR="00805D28" w:rsidRDefault="00805D28" w:rsidP="00805D28">
      <w:pPr>
        <w:spacing w:after="0"/>
        <w:rPr>
          <w:sz w:val="20"/>
          <w:szCs w:val="20"/>
        </w:rPr>
      </w:pPr>
    </w:p>
    <w:p w14:paraId="5BCE8C87" w14:textId="77777777" w:rsidR="00805D28" w:rsidRDefault="00805D28" w:rsidP="00805D28">
      <w:pPr>
        <w:pStyle w:val="ListParagraph"/>
        <w:numPr>
          <w:ilvl w:val="0"/>
          <w:numId w:val="1"/>
        </w:numPr>
        <w:spacing w:after="0"/>
        <w:rPr>
          <w:sz w:val="20"/>
          <w:szCs w:val="20"/>
        </w:rPr>
      </w:pPr>
      <w:r>
        <w:rPr>
          <w:sz w:val="20"/>
          <w:szCs w:val="20"/>
        </w:rPr>
        <w:t>Pleas and Petitions</w:t>
      </w:r>
    </w:p>
    <w:p w14:paraId="51C54891" w14:textId="1C0FBAD4" w:rsidR="000C169E" w:rsidRDefault="00805D28" w:rsidP="00805D28">
      <w:pPr>
        <w:pStyle w:val="ListParagraph"/>
        <w:spacing w:after="0"/>
        <w:rPr>
          <w:sz w:val="20"/>
          <w:szCs w:val="20"/>
        </w:rPr>
      </w:pPr>
      <w:r>
        <w:rPr>
          <w:sz w:val="20"/>
          <w:szCs w:val="20"/>
        </w:rPr>
        <w:t>Sarah Devereaux encouraged the Park Commission as it acquires more parks and preserves to learn more about the consequences of using herbicides and pesticides</w:t>
      </w:r>
      <w:r w:rsidR="004F062B">
        <w:rPr>
          <w:sz w:val="20"/>
          <w:szCs w:val="20"/>
        </w:rPr>
        <w:t>, and sustainable, healthy alternative methods of caring for these lands and removing invasives.</w:t>
      </w:r>
      <w:r w:rsidR="000C2B6A" w:rsidRPr="00805D28">
        <w:rPr>
          <w:sz w:val="20"/>
          <w:szCs w:val="20"/>
        </w:rPr>
        <w:t xml:space="preserve"> </w:t>
      </w:r>
      <w:r w:rsidR="004F062B">
        <w:rPr>
          <w:sz w:val="20"/>
          <w:szCs w:val="20"/>
        </w:rPr>
        <w:t xml:space="preserve">  Discussion took place among park commissioners and Sarah.  Sharon Bryant-Phillips asked if Sarah could send literature to guide the park commission toward health</w:t>
      </w:r>
      <w:r w:rsidR="006C4F87">
        <w:rPr>
          <w:sz w:val="20"/>
          <w:szCs w:val="20"/>
        </w:rPr>
        <w:t>y</w:t>
      </w:r>
      <w:r w:rsidR="004F062B">
        <w:rPr>
          <w:sz w:val="20"/>
          <w:szCs w:val="20"/>
        </w:rPr>
        <w:t xml:space="preserve"> alternative</w:t>
      </w:r>
      <w:r w:rsidR="006C4F87">
        <w:rPr>
          <w:sz w:val="20"/>
          <w:szCs w:val="20"/>
        </w:rPr>
        <w:t>s</w:t>
      </w:r>
      <w:r w:rsidR="004F062B">
        <w:rPr>
          <w:sz w:val="20"/>
          <w:szCs w:val="20"/>
        </w:rPr>
        <w:t>.  Sarah said she could do this.</w:t>
      </w:r>
      <w:r w:rsidR="006959E2">
        <w:rPr>
          <w:sz w:val="20"/>
          <w:szCs w:val="20"/>
        </w:rPr>
        <w:t xml:space="preserve">  Nahid Sanii-Yahyai stated she concurred with Sarah Devereaux.</w:t>
      </w:r>
    </w:p>
    <w:p w14:paraId="292377BB" w14:textId="77777777" w:rsidR="000C169E" w:rsidRDefault="000C169E" w:rsidP="00805D28">
      <w:pPr>
        <w:pStyle w:val="ListParagraph"/>
        <w:spacing w:after="0"/>
        <w:rPr>
          <w:sz w:val="20"/>
          <w:szCs w:val="20"/>
        </w:rPr>
      </w:pPr>
    </w:p>
    <w:p w14:paraId="65D66084" w14:textId="77777777" w:rsidR="000C169E" w:rsidRDefault="000C169E" w:rsidP="00805D28">
      <w:pPr>
        <w:pStyle w:val="ListParagraph"/>
        <w:spacing w:after="0"/>
        <w:rPr>
          <w:sz w:val="20"/>
          <w:szCs w:val="20"/>
        </w:rPr>
      </w:pPr>
      <w:r>
        <w:rPr>
          <w:sz w:val="20"/>
          <w:szCs w:val="20"/>
        </w:rPr>
        <w:t>Jack Smiley would like to discuss the BirdSong Management Plan at a future park commission meeting.</w:t>
      </w:r>
    </w:p>
    <w:p w14:paraId="0D30B3C3" w14:textId="77777777" w:rsidR="000C169E" w:rsidRDefault="000C169E" w:rsidP="000C169E">
      <w:pPr>
        <w:spacing w:after="0"/>
        <w:rPr>
          <w:sz w:val="20"/>
          <w:szCs w:val="20"/>
        </w:rPr>
      </w:pPr>
    </w:p>
    <w:p w14:paraId="17847C32" w14:textId="77777777" w:rsidR="000C169E" w:rsidRDefault="000C169E" w:rsidP="000C169E">
      <w:pPr>
        <w:pStyle w:val="ListParagraph"/>
        <w:numPr>
          <w:ilvl w:val="0"/>
          <w:numId w:val="1"/>
        </w:numPr>
        <w:spacing w:after="0"/>
        <w:rPr>
          <w:sz w:val="20"/>
          <w:szCs w:val="20"/>
        </w:rPr>
      </w:pPr>
      <w:r>
        <w:rPr>
          <w:sz w:val="20"/>
          <w:szCs w:val="20"/>
        </w:rPr>
        <w:t>Adjournment</w:t>
      </w:r>
    </w:p>
    <w:p w14:paraId="3E94F027" w14:textId="77777777" w:rsidR="000C169E" w:rsidRDefault="000C169E" w:rsidP="000C169E">
      <w:pPr>
        <w:pStyle w:val="ListParagraph"/>
        <w:spacing w:after="0"/>
        <w:rPr>
          <w:sz w:val="20"/>
          <w:szCs w:val="20"/>
        </w:rPr>
      </w:pPr>
      <w:r>
        <w:rPr>
          <w:sz w:val="20"/>
          <w:szCs w:val="20"/>
        </w:rPr>
        <w:t>It was moved by Martha Kern-Boprie and supported by Greg Vessels to adjourn the meeting at 7:50 pm.</w:t>
      </w:r>
    </w:p>
    <w:p w14:paraId="61558206" w14:textId="77777777" w:rsidR="000C169E" w:rsidRDefault="000C169E" w:rsidP="000C169E">
      <w:pPr>
        <w:pStyle w:val="ListParagraph"/>
        <w:spacing w:after="0"/>
        <w:rPr>
          <w:sz w:val="20"/>
          <w:szCs w:val="20"/>
        </w:rPr>
      </w:pPr>
    </w:p>
    <w:p w14:paraId="30A05A3B" w14:textId="77777777" w:rsidR="000C169E" w:rsidRDefault="000C169E" w:rsidP="000C169E">
      <w:pPr>
        <w:pStyle w:val="ListParagraph"/>
        <w:spacing w:after="0"/>
        <w:rPr>
          <w:sz w:val="20"/>
          <w:szCs w:val="20"/>
        </w:rPr>
      </w:pPr>
      <w:r>
        <w:rPr>
          <w:sz w:val="20"/>
          <w:szCs w:val="20"/>
        </w:rPr>
        <w:t>Submitted by,</w:t>
      </w:r>
    </w:p>
    <w:p w14:paraId="42AE95B7" w14:textId="77777777" w:rsidR="000C169E" w:rsidRDefault="000C169E" w:rsidP="000C169E">
      <w:pPr>
        <w:pStyle w:val="ListParagraph"/>
        <w:spacing w:after="0"/>
        <w:rPr>
          <w:sz w:val="20"/>
          <w:szCs w:val="20"/>
        </w:rPr>
      </w:pPr>
      <w:r>
        <w:rPr>
          <w:sz w:val="20"/>
          <w:szCs w:val="20"/>
        </w:rPr>
        <w:t>Martha Kern-Boprie</w:t>
      </w:r>
    </w:p>
    <w:p w14:paraId="57A25320" w14:textId="6C24F072" w:rsidR="000C2B6A" w:rsidRPr="000C169E" w:rsidRDefault="000C169E" w:rsidP="000C169E">
      <w:pPr>
        <w:pStyle w:val="ListParagraph"/>
        <w:spacing w:after="0"/>
        <w:rPr>
          <w:sz w:val="20"/>
          <w:szCs w:val="20"/>
        </w:rPr>
      </w:pPr>
      <w:r>
        <w:rPr>
          <w:sz w:val="20"/>
          <w:szCs w:val="20"/>
        </w:rPr>
        <w:t>Park Commissioner and Secretary</w:t>
      </w:r>
      <w:r w:rsidR="000C2B6A" w:rsidRPr="000C169E">
        <w:rPr>
          <w:sz w:val="20"/>
          <w:szCs w:val="20"/>
        </w:rPr>
        <w:br/>
      </w:r>
    </w:p>
    <w:sectPr w:rsidR="000C2B6A" w:rsidRPr="000C16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11B88" w14:textId="77777777" w:rsidR="00BD5586" w:rsidRDefault="00BD5586" w:rsidP="00BD437C">
      <w:pPr>
        <w:spacing w:after="0" w:line="240" w:lineRule="auto"/>
      </w:pPr>
      <w:r>
        <w:separator/>
      </w:r>
    </w:p>
  </w:endnote>
  <w:endnote w:type="continuationSeparator" w:id="0">
    <w:p w14:paraId="13E197E3" w14:textId="77777777" w:rsidR="00BD5586" w:rsidRDefault="00BD5586" w:rsidP="00BD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FC62" w14:textId="77777777" w:rsidR="00BD437C" w:rsidRDefault="00BD4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357759"/>
      <w:docPartObj>
        <w:docPartGallery w:val="Page Numbers (Bottom of Page)"/>
        <w:docPartUnique/>
      </w:docPartObj>
    </w:sdtPr>
    <w:sdtEndPr>
      <w:rPr>
        <w:noProof/>
      </w:rPr>
    </w:sdtEndPr>
    <w:sdtContent>
      <w:p w14:paraId="61734E4C" w14:textId="403A5EA3" w:rsidR="00BD437C" w:rsidRDefault="00BD43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002264" w14:textId="77777777" w:rsidR="00BD437C" w:rsidRDefault="00BD4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3619" w14:textId="77777777" w:rsidR="00BD437C" w:rsidRDefault="00BD4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EF26" w14:textId="77777777" w:rsidR="00BD5586" w:rsidRDefault="00BD5586" w:rsidP="00BD437C">
      <w:pPr>
        <w:spacing w:after="0" w:line="240" w:lineRule="auto"/>
      </w:pPr>
      <w:r>
        <w:separator/>
      </w:r>
    </w:p>
  </w:footnote>
  <w:footnote w:type="continuationSeparator" w:id="0">
    <w:p w14:paraId="4C151B41" w14:textId="77777777" w:rsidR="00BD5586" w:rsidRDefault="00BD5586" w:rsidP="00BD4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8595" w14:textId="77777777" w:rsidR="00BD437C" w:rsidRDefault="00BD4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DD34" w14:textId="11287E50" w:rsidR="00D50210" w:rsidRDefault="00D50210">
    <w:pPr>
      <w:pStyle w:val="Header"/>
    </w:pPr>
    <w:r>
      <w:t>Approved by the Superior Charter Township Park Commission on 11/24/2025</w:t>
    </w:r>
  </w:p>
  <w:p w14:paraId="0F7DE81B" w14:textId="77777777" w:rsidR="00BD437C" w:rsidRDefault="00BD4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092A" w14:textId="77777777" w:rsidR="00BD437C" w:rsidRDefault="00BD4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62036"/>
    <w:multiLevelType w:val="hybridMultilevel"/>
    <w:tmpl w:val="6A0CB4EE"/>
    <w:lvl w:ilvl="0" w:tplc="0F58FB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7C5C48"/>
    <w:multiLevelType w:val="hybridMultilevel"/>
    <w:tmpl w:val="BB1E01A8"/>
    <w:lvl w:ilvl="0" w:tplc="2A5C64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7E1A7C"/>
    <w:multiLevelType w:val="hybridMultilevel"/>
    <w:tmpl w:val="84E82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F23CA7"/>
    <w:multiLevelType w:val="hybridMultilevel"/>
    <w:tmpl w:val="F2BE202E"/>
    <w:lvl w:ilvl="0" w:tplc="8E8037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FD5411"/>
    <w:multiLevelType w:val="hybridMultilevel"/>
    <w:tmpl w:val="23D4FAB6"/>
    <w:lvl w:ilvl="0" w:tplc="2A22DB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744398"/>
    <w:multiLevelType w:val="hybridMultilevel"/>
    <w:tmpl w:val="5E7E9156"/>
    <w:lvl w:ilvl="0" w:tplc="B7CA7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62533A"/>
    <w:multiLevelType w:val="hybridMultilevel"/>
    <w:tmpl w:val="03541B70"/>
    <w:lvl w:ilvl="0" w:tplc="8DC08C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B75B74"/>
    <w:multiLevelType w:val="hybridMultilevel"/>
    <w:tmpl w:val="93C6BD0A"/>
    <w:lvl w:ilvl="0" w:tplc="4BFC86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7275870">
    <w:abstractNumId w:val="2"/>
  </w:num>
  <w:num w:numId="2" w16cid:durableId="389768869">
    <w:abstractNumId w:val="0"/>
  </w:num>
  <w:num w:numId="3" w16cid:durableId="2110084059">
    <w:abstractNumId w:val="6"/>
  </w:num>
  <w:num w:numId="4" w16cid:durableId="1000741464">
    <w:abstractNumId w:val="3"/>
  </w:num>
  <w:num w:numId="5" w16cid:durableId="1976638569">
    <w:abstractNumId w:val="7"/>
  </w:num>
  <w:num w:numId="6" w16cid:durableId="1960379542">
    <w:abstractNumId w:val="1"/>
  </w:num>
  <w:num w:numId="7" w16cid:durableId="896357593">
    <w:abstractNumId w:val="5"/>
  </w:num>
  <w:num w:numId="8" w16cid:durableId="2115661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3F"/>
    <w:rsid w:val="000C169E"/>
    <w:rsid w:val="000C2B6A"/>
    <w:rsid w:val="000E57B8"/>
    <w:rsid w:val="001008B9"/>
    <w:rsid w:val="001A787C"/>
    <w:rsid w:val="001D7175"/>
    <w:rsid w:val="001F40C0"/>
    <w:rsid w:val="002269D8"/>
    <w:rsid w:val="0023334E"/>
    <w:rsid w:val="00322715"/>
    <w:rsid w:val="00362053"/>
    <w:rsid w:val="00367608"/>
    <w:rsid w:val="00385A9C"/>
    <w:rsid w:val="003E3151"/>
    <w:rsid w:val="003F5A2C"/>
    <w:rsid w:val="004167A2"/>
    <w:rsid w:val="0049598B"/>
    <w:rsid w:val="004D303B"/>
    <w:rsid w:val="004F062B"/>
    <w:rsid w:val="00537363"/>
    <w:rsid w:val="00605914"/>
    <w:rsid w:val="006168D9"/>
    <w:rsid w:val="00617ADE"/>
    <w:rsid w:val="00623826"/>
    <w:rsid w:val="00645F5B"/>
    <w:rsid w:val="006959E2"/>
    <w:rsid w:val="006C4F87"/>
    <w:rsid w:val="006F1FA9"/>
    <w:rsid w:val="007563AD"/>
    <w:rsid w:val="0077379C"/>
    <w:rsid w:val="00805D28"/>
    <w:rsid w:val="0082058B"/>
    <w:rsid w:val="00844CF8"/>
    <w:rsid w:val="008955C9"/>
    <w:rsid w:val="00917D3D"/>
    <w:rsid w:val="00940B29"/>
    <w:rsid w:val="0096563F"/>
    <w:rsid w:val="00965BC0"/>
    <w:rsid w:val="009B40F4"/>
    <w:rsid w:val="009E7539"/>
    <w:rsid w:val="00A96620"/>
    <w:rsid w:val="00AA7EB2"/>
    <w:rsid w:val="00B4662B"/>
    <w:rsid w:val="00B65907"/>
    <w:rsid w:val="00BD437C"/>
    <w:rsid w:val="00BD5586"/>
    <w:rsid w:val="00BD5B70"/>
    <w:rsid w:val="00C41838"/>
    <w:rsid w:val="00C8051F"/>
    <w:rsid w:val="00C97B9A"/>
    <w:rsid w:val="00CC4263"/>
    <w:rsid w:val="00D27E0E"/>
    <w:rsid w:val="00D50210"/>
    <w:rsid w:val="00DA6444"/>
    <w:rsid w:val="00DD5E2C"/>
    <w:rsid w:val="00DF4170"/>
    <w:rsid w:val="00E57276"/>
    <w:rsid w:val="00F32715"/>
    <w:rsid w:val="00F6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1F5E"/>
  <w15:chartTrackingRefBased/>
  <w15:docId w15:val="{4D121DE0-754B-4072-BBA3-B4E5CDE7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6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56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56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56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56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5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56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56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56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56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5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63F"/>
    <w:rPr>
      <w:rFonts w:eastAsiaTheme="majorEastAsia" w:cstheme="majorBidi"/>
      <w:color w:val="272727" w:themeColor="text1" w:themeTint="D8"/>
    </w:rPr>
  </w:style>
  <w:style w:type="paragraph" w:styleId="Title">
    <w:name w:val="Title"/>
    <w:basedOn w:val="Normal"/>
    <w:next w:val="Normal"/>
    <w:link w:val="TitleChar"/>
    <w:uiPriority w:val="10"/>
    <w:qFormat/>
    <w:rsid w:val="00965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63F"/>
    <w:pPr>
      <w:spacing w:before="160"/>
      <w:jc w:val="center"/>
    </w:pPr>
    <w:rPr>
      <w:i/>
      <w:iCs/>
      <w:color w:val="404040" w:themeColor="text1" w:themeTint="BF"/>
    </w:rPr>
  </w:style>
  <w:style w:type="character" w:customStyle="1" w:styleId="QuoteChar">
    <w:name w:val="Quote Char"/>
    <w:basedOn w:val="DefaultParagraphFont"/>
    <w:link w:val="Quote"/>
    <w:uiPriority w:val="29"/>
    <w:rsid w:val="0096563F"/>
    <w:rPr>
      <w:i/>
      <w:iCs/>
      <w:color w:val="404040" w:themeColor="text1" w:themeTint="BF"/>
    </w:rPr>
  </w:style>
  <w:style w:type="paragraph" w:styleId="ListParagraph">
    <w:name w:val="List Paragraph"/>
    <w:basedOn w:val="Normal"/>
    <w:uiPriority w:val="34"/>
    <w:qFormat/>
    <w:rsid w:val="0096563F"/>
    <w:pPr>
      <w:ind w:left="720"/>
      <w:contextualSpacing/>
    </w:pPr>
  </w:style>
  <w:style w:type="character" w:styleId="IntenseEmphasis">
    <w:name w:val="Intense Emphasis"/>
    <w:basedOn w:val="DefaultParagraphFont"/>
    <w:uiPriority w:val="21"/>
    <w:qFormat/>
    <w:rsid w:val="0096563F"/>
    <w:rPr>
      <w:i/>
      <w:iCs/>
      <w:color w:val="2F5496" w:themeColor="accent1" w:themeShade="BF"/>
    </w:rPr>
  </w:style>
  <w:style w:type="paragraph" w:styleId="IntenseQuote">
    <w:name w:val="Intense Quote"/>
    <w:basedOn w:val="Normal"/>
    <w:next w:val="Normal"/>
    <w:link w:val="IntenseQuoteChar"/>
    <w:uiPriority w:val="30"/>
    <w:qFormat/>
    <w:rsid w:val="00965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563F"/>
    <w:rPr>
      <w:i/>
      <w:iCs/>
      <w:color w:val="2F5496" w:themeColor="accent1" w:themeShade="BF"/>
    </w:rPr>
  </w:style>
  <w:style w:type="character" w:styleId="IntenseReference">
    <w:name w:val="Intense Reference"/>
    <w:basedOn w:val="DefaultParagraphFont"/>
    <w:uiPriority w:val="32"/>
    <w:qFormat/>
    <w:rsid w:val="0096563F"/>
    <w:rPr>
      <w:b/>
      <w:bCs/>
      <w:smallCaps/>
      <w:color w:val="2F5496" w:themeColor="accent1" w:themeShade="BF"/>
      <w:spacing w:val="5"/>
    </w:rPr>
  </w:style>
  <w:style w:type="paragraph" w:styleId="Header">
    <w:name w:val="header"/>
    <w:basedOn w:val="Normal"/>
    <w:link w:val="HeaderChar"/>
    <w:uiPriority w:val="99"/>
    <w:unhideWhenUsed/>
    <w:rsid w:val="00BD4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37C"/>
  </w:style>
  <w:style w:type="paragraph" w:styleId="Footer">
    <w:name w:val="footer"/>
    <w:basedOn w:val="Normal"/>
    <w:link w:val="FooterChar"/>
    <w:uiPriority w:val="99"/>
    <w:unhideWhenUsed/>
    <w:rsid w:val="00BD4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7584</Characters>
  <Application>Microsoft Office Word</Application>
  <DocSecurity>0</DocSecurity>
  <Lines>168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Boprie</dc:creator>
  <cp:keywords/>
  <dc:description/>
  <cp:lastModifiedBy>Juan Bradford</cp:lastModifiedBy>
  <cp:revision>4</cp:revision>
  <cp:lastPrinted>2025-10-28T02:34:00Z</cp:lastPrinted>
  <dcterms:created xsi:type="dcterms:W3CDTF">2025-11-26T19:10:00Z</dcterms:created>
  <dcterms:modified xsi:type="dcterms:W3CDTF">2025-11-26T19:40:00Z</dcterms:modified>
</cp:coreProperties>
</file>